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80D6" w14:textId="77777777" w:rsidR="00535F36" w:rsidRDefault="00535F36" w:rsidP="001D7EC9">
      <w:pPr>
        <w:jc w:val="center"/>
        <w:rPr>
          <w:rFonts w:ascii="Arial" w:hAnsi="Arial" w:cs="Arial"/>
          <w:b/>
          <w:sz w:val="28"/>
          <w:szCs w:val="28"/>
        </w:rPr>
      </w:pPr>
    </w:p>
    <w:p w14:paraId="09FD80D7" w14:textId="697E2DF9" w:rsidR="001D7EC9" w:rsidRDefault="00D305A8" w:rsidP="001D7E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Individual </w:t>
      </w:r>
      <w:r w:rsidR="001D7EC9" w:rsidRPr="00E24176">
        <w:rPr>
          <w:rFonts w:ascii="Arial" w:hAnsi="Arial" w:cs="Arial"/>
          <w:b/>
          <w:sz w:val="28"/>
          <w:szCs w:val="28"/>
        </w:rPr>
        <w:t>Healthcare Plan for a Pupil with Medical Needs</w:t>
      </w:r>
    </w:p>
    <w:p w14:paraId="09FD80D8" w14:textId="77777777" w:rsidR="001D7EC9" w:rsidRPr="00E24176" w:rsidRDefault="001D7EC9" w:rsidP="001D7EC9">
      <w:pPr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415"/>
        <w:gridCol w:w="144"/>
        <w:gridCol w:w="1255"/>
        <w:gridCol w:w="1013"/>
      </w:tblGrid>
      <w:tr w:rsidR="001D7EC9" w:rsidRPr="00C164C5" w14:paraId="09FD80DD" w14:textId="77777777" w:rsidTr="0085756A">
        <w:trPr>
          <w:trHeight w:val="567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 w14:paraId="09FD80D9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Child’s name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09FD80DA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 xml:space="preserve">………………………………..………..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9FD80DB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FD80DC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1D7EC9" w14:paraId="09FD80E3" w14:textId="77777777" w:rsidTr="0085756A">
        <w:trPr>
          <w:trHeight w:val="567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 w14:paraId="09FD80DE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Year group</w:t>
            </w:r>
          </w:p>
        </w:tc>
        <w:tc>
          <w:tcPr>
            <w:tcW w:w="38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D80DF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D80E0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FD80E1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D80E2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EC9" w:rsidRPr="00CE5652" w14:paraId="09FD80E9" w14:textId="77777777" w:rsidTr="0085756A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FD80E4" w14:textId="77777777" w:rsidR="001D7EC9" w:rsidRPr="00CE5652" w:rsidRDefault="001D7EC9" w:rsidP="0085756A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</w:p>
          <w:p w14:paraId="09FD80E5" w14:textId="77777777" w:rsidR="001D7EC9" w:rsidRPr="00CE5652" w:rsidRDefault="001D7EC9" w:rsidP="008575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09FD80E6" w14:textId="77777777" w:rsidR="00535F36" w:rsidRPr="00CE5652" w:rsidRDefault="001D7EC9" w:rsidP="0085756A">
            <w:pPr>
              <w:spacing w:beforeLines="100"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35F36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D80E7" w14:textId="77777777" w:rsidR="001D7EC9" w:rsidRPr="00CE5652" w:rsidRDefault="001D7EC9" w:rsidP="0085756A">
            <w:pPr>
              <w:spacing w:beforeLines="100" w:before="240"/>
              <w:jc w:val="center"/>
              <w:rPr>
                <w:rFonts w:ascii="Arial" w:hAnsi="Arial" w:cs="Arial"/>
                <w:i/>
                <w:szCs w:val="24"/>
              </w:rPr>
            </w:pPr>
          </w:p>
          <w:p w14:paraId="09FD80E8" w14:textId="77777777" w:rsidR="001D7EC9" w:rsidRPr="00CE5652" w:rsidRDefault="001D7EC9" w:rsidP="0085756A">
            <w:pPr>
              <w:spacing w:beforeLines="100" w:before="240"/>
              <w:jc w:val="center"/>
              <w:rPr>
                <w:rFonts w:ascii="Arial" w:hAnsi="Arial" w:cs="Arial"/>
                <w:i/>
                <w:szCs w:val="24"/>
              </w:rPr>
            </w:pPr>
            <w:r w:rsidRPr="00CE5652">
              <w:rPr>
                <w:rFonts w:ascii="Arial" w:hAnsi="Arial" w:cs="Arial"/>
                <w:i/>
                <w:szCs w:val="24"/>
              </w:rPr>
              <w:t>Please attach a recent photo of your child</w:t>
            </w:r>
          </w:p>
        </w:tc>
      </w:tr>
    </w:tbl>
    <w:p w14:paraId="09FD80EA" w14:textId="77777777" w:rsidR="001D7EC9" w:rsidRPr="00CE5652" w:rsidRDefault="001D7EC9" w:rsidP="001D7EC9">
      <w:pPr>
        <w:rPr>
          <w:vanish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1D7EC9" w:rsidRPr="00CE5652" w14:paraId="09FD80EC" w14:textId="77777777" w:rsidTr="0085756A">
        <w:trPr>
          <w:trHeight w:val="567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FD80EB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4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Primary Family Contact</w:t>
            </w:r>
            <w:r w:rsidRPr="00CE565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CE5652">
              <w:rPr>
                <w:rFonts w:ascii="Arial" w:hAnsi="Arial" w:cs="Arial"/>
                <w:i/>
                <w:sz w:val="18"/>
                <w:szCs w:val="18"/>
              </w:rPr>
              <w:t>(parent/carer to be contacted in the first instance in an emergency)</w:t>
            </w:r>
          </w:p>
        </w:tc>
      </w:tr>
      <w:tr w:rsidR="001D7EC9" w:rsidRPr="00CE5652" w14:paraId="09FD80EF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0ED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0EE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………………………………………………………………………..….</w:t>
            </w:r>
          </w:p>
        </w:tc>
      </w:tr>
      <w:tr w:rsidR="001D7EC9" w:rsidRPr="00CE5652" w14:paraId="09FD80F2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0F0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0F1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0F5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0F3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Mobile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0F4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0F8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0F6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Work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0F7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0FB" w14:textId="77777777" w:rsidTr="0085756A">
        <w:trPr>
          <w:trHeight w:val="567"/>
        </w:trPr>
        <w:tc>
          <w:tcPr>
            <w:tcW w:w="25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D80F9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D80FA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0FD" w14:textId="77777777" w:rsidTr="0085756A">
        <w:trPr>
          <w:trHeight w:val="567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FD80FC" w14:textId="77777777" w:rsidR="001D7EC9" w:rsidRPr="00CE5652" w:rsidRDefault="001D7EC9" w:rsidP="008575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Secondary Family Contact</w:t>
            </w:r>
          </w:p>
        </w:tc>
      </w:tr>
      <w:tr w:rsidR="001D7EC9" w:rsidRPr="00CE5652" w14:paraId="09FD8100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0FE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0FF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 ….</w:t>
            </w:r>
          </w:p>
        </w:tc>
      </w:tr>
      <w:tr w:rsidR="001D7EC9" w:rsidRPr="00CE5652" w14:paraId="09FD8103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101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102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106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104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Mobile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105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109" w14:textId="77777777" w:rsidTr="0085756A">
        <w:trPr>
          <w:trHeight w:val="567"/>
        </w:trPr>
        <w:tc>
          <w:tcPr>
            <w:tcW w:w="2518" w:type="dxa"/>
            <w:tcBorders>
              <w:right w:val="nil"/>
            </w:tcBorders>
            <w:shd w:val="clear" w:color="auto" w:fill="auto"/>
            <w:vAlign w:val="center"/>
          </w:tcPr>
          <w:p w14:paraId="09FD8107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Work telephone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  <w:vAlign w:val="center"/>
          </w:tcPr>
          <w:p w14:paraId="09FD8108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D7EC9" w:rsidRPr="00CE5652" w14:paraId="09FD810C" w14:textId="77777777" w:rsidTr="0085756A">
        <w:trPr>
          <w:trHeight w:val="567"/>
        </w:trPr>
        <w:tc>
          <w:tcPr>
            <w:tcW w:w="25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D810A" w14:textId="77777777" w:rsidR="001D7EC9" w:rsidRPr="00CE5652" w:rsidRDefault="001D7EC9" w:rsidP="0085756A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D810B" w14:textId="77777777" w:rsidR="001D7EC9" w:rsidRPr="00CE5652" w:rsidRDefault="001D7EC9" w:rsidP="0085756A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09FD810D" w14:textId="77777777" w:rsidR="001D7EC9" w:rsidRPr="00941FE6" w:rsidRDefault="00941FE6" w:rsidP="00941FE6">
      <w:pPr>
        <w:jc w:val="right"/>
        <w:rPr>
          <w:rFonts w:ascii="Arial" w:hAnsi="Arial" w:cs="Arial"/>
          <w:i/>
          <w:sz w:val="20"/>
        </w:rPr>
      </w:pPr>
      <w:r w:rsidRPr="00941FE6">
        <w:rPr>
          <w:rFonts w:ascii="Arial" w:hAnsi="Arial" w:cs="Arial"/>
          <w:i/>
          <w:sz w:val="20"/>
        </w:rPr>
        <w:t>continued overleaf</w:t>
      </w:r>
    </w:p>
    <w:p w14:paraId="09FD810E" w14:textId="77777777" w:rsidR="00941FE6" w:rsidRDefault="00941FE6" w:rsidP="001D7EC9">
      <w:pPr>
        <w:rPr>
          <w:rFonts w:ascii="Arial" w:hAnsi="Arial" w:cs="Arial"/>
          <w:szCs w:val="24"/>
        </w:rPr>
      </w:pPr>
    </w:p>
    <w:p w14:paraId="09FD810F" w14:textId="77777777" w:rsidR="00941FE6" w:rsidRDefault="00941FE6" w:rsidP="001D7EC9">
      <w:pPr>
        <w:rPr>
          <w:rFonts w:ascii="Arial" w:hAnsi="Arial" w:cs="Arial"/>
          <w:szCs w:val="24"/>
        </w:rPr>
        <w:sectPr w:rsidR="00941FE6" w:rsidSect="006D159D">
          <w:headerReference w:type="first" r:id="rId8"/>
          <w:pgSz w:w="11909" w:h="16834" w:code="9"/>
          <w:pgMar w:top="851" w:right="1440" w:bottom="851" w:left="1440" w:header="283" w:footer="1008" w:gutter="0"/>
          <w:cols w:space="720"/>
          <w:titlePg/>
          <w:docGrid w:linePitch="326"/>
        </w:sectPr>
      </w:pPr>
      <w:bookmarkStart w:id="0" w:name="_GoBack"/>
      <w:bookmarkEnd w:id="0"/>
    </w:p>
    <w:tbl>
      <w:tblPr>
        <w:tblpPr w:leftFromText="180" w:rightFromText="180" w:horzAnchor="margin" w:tblpXSpec="center" w:tblpY="585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1"/>
        <w:gridCol w:w="3827"/>
        <w:gridCol w:w="1559"/>
        <w:gridCol w:w="2268"/>
        <w:gridCol w:w="10"/>
      </w:tblGrid>
      <w:tr w:rsidR="001D7EC9" w:rsidRPr="00CE5652" w14:paraId="09FD8111" w14:textId="77777777" w:rsidTr="00535F36">
        <w:trPr>
          <w:trHeight w:val="567"/>
        </w:trPr>
        <w:tc>
          <w:tcPr>
            <w:tcW w:w="9332" w:type="dxa"/>
            <w:gridSpan w:val="6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FD8110" w14:textId="77777777" w:rsidR="001D7EC9" w:rsidRPr="00CE5652" w:rsidRDefault="001D7EC9" w:rsidP="00535F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lastRenderedPageBreak/>
              <w:t>Clinic / Hospital Contact</w:t>
            </w:r>
          </w:p>
        </w:tc>
      </w:tr>
      <w:tr w:rsidR="001D7EC9" w:rsidRPr="00CE5652" w14:paraId="09FD8114" w14:textId="77777777" w:rsidTr="00535F36">
        <w:trPr>
          <w:trHeight w:val="567"/>
        </w:trPr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09FD8112" w14:textId="77777777" w:rsidR="001D7EC9" w:rsidRPr="00CE5652" w:rsidRDefault="001D7EC9" w:rsidP="00535F36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773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9FD8113" w14:textId="77777777" w:rsidR="001D7EC9" w:rsidRPr="00CE5652" w:rsidRDefault="001D7EC9" w:rsidP="00535F36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</w:t>
            </w:r>
            <w:r w:rsidR="00E36321"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CE565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E36321" w:rsidRPr="00CE5652" w14:paraId="09FD8117" w14:textId="77777777" w:rsidTr="00535F36">
        <w:trPr>
          <w:trHeight w:val="567"/>
        </w:trPr>
        <w:tc>
          <w:tcPr>
            <w:tcW w:w="15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D8115" w14:textId="77777777" w:rsidR="00E36321" w:rsidRPr="00CE5652" w:rsidRDefault="00E36321" w:rsidP="00535F36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Contact telephone</w:t>
            </w:r>
          </w:p>
        </w:tc>
        <w:tc>
          <w:tcPr>
            <w:tcW w:w="7735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D8116" w14:textId="77777777" w:rsidR="00E36321" w:rsidRPr="00CE5652" w:rsidRDefault="00E36321" w:rsidP="00535F36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CE565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E36321" w:rsidRPr="00CE5652" w14:paraId="09FD811A" w14:textId="77777777" w:rsidTr="00535F36">
        <w:trPr>
          <w:trHeight w:val="567"/>
        </w:trPr>
        <w:tc>
          <w:tcPr>
            <w:tcW w:w="15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D8118" w14:textId="77777777" w:rsidR="00E36321" w:rsidRPr="00CE5652" w:rsidRDefault="00E36321" w:rsidP="00535F36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GP name</w:t>
            </w:r>
          </w:p>
        </w:tc>
        <w:tc>
          <w:tcPr>
            <w:tcW w:w="7735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FD8119" w14:textId="77777777" w:rsidR="00E36321" w:rsidRPr="00CE5652" w:rsidRDefault="00E36321" w:rsidP="00535F36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CE565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E36321" w:rsidRPr="00CE5652" w14:paraId="09FD811D" w14:textId="77777777" w:rsidTr="00535F36">
        <w:trPr>
          <w:trHeight w:val="56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D811B" w14:textId="77777777" w:rsidR="00E36321" w:rsidRPr="00CE5652" w:rsidRDefault="00E36321" w:rsidP="00535F36">
            <w:pPr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GP telephone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11C" w14:textId="77777777" w:rsidR="00E36321" w:rsidRPr="00CE5652" w:rsidRDefault="00E36321" w:rsidP="00535F36">
            <w:pPr>
              <w:spacing w:beforeLines="120" w:before="288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CE565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1D7EC9" w:rsidRPr="00CE5652" w14:paraId="09FD811F" w14:textId="77777777" w:rsidTr="00535F36">
        <w:trPr>
          <w:trHeight w:val="567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FD811E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Describe condition and give details of pupil’s individual symptoms:</w:t>
            </w:r>
          </w:p>
        </w:tc>
      </w:tr>
      <w:tr w:rsidR="001D7EC9" w:rsidRPr="00CE5652" w14:paraId="09FD8124" w14:textId="77777777" w:rsidTr="00535F36">
        <w:trPr>
          <w:trHeight w:val="567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120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21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22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9FD8123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1D7EC9" w:rsidRPr="00CE5652" w14:paraId="09FD8126" w14:textId="77777777" w:rsidTr="00535F36">
        <w:trPr>
          <w:trHeight w:val="567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FD8125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Daily care requirements (</w:t>
            </w:r>
            <w:proofErr w:type="spellStart"/>
            <w:r w:rsidRPr="00CE5652">
              <w:rPr>
                <w:rFonts w:ascii="Arial" w:hAnsi="Arial" w:cs="Arial"/>
                <w:b/>
                <w:sz w:val="22"/>
                <w:szCs w:val="22"/>
              </w:rPr>
              <w:t>eg.</w:t>
            </w:r>
            <w:proofErr w:type="spellEnd"/>
            <w:r w:rsidRPr="00CE5652">
              <w:rPr>
                <w:rFonts w:ascii="Arial" w:hAnsi="Arial" w:cs="Arial"/>
                <w:b/>
                <w:sz w:val="22"/>
                <w:szCs w:val="22"/>
              </w:rPr>
              <w:t xml:space="preserve"> before sports/at lunchtime</w:t>
            </w:r>
            <w:r w:rsidR="00836C2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E565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D7EC9" w:rsidRPr="00CE5652" w14:paraId="09FD812B" w14:textId="77777777" w:rsidTr="00535F36">
        <w:trPr>
          <w:trHeight w:val="567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127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28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29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9FD812A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1D7EC9" w:rsidRPr="00CE5652" w14:paraId="09FD812D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DEEAF6"/>
          </w:tcPr>
          <w:p w14:paraId="09FD812C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pupil, and the action to take if this occurs:</w:t>
            </w:r>
          </w:p>
        </w:tc>
      </w:tr>
      <w:tr w:rsidR="001D7EC9" w:rsidRPr="00CE5652" w14:paraId="09FD8132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auto"/>
          </w:tcPr>
          <w:p w14:paraId="09FD812E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2F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30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9FD8131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1D7EC9" w:rsidRPr="00CE5652" w14:paraId="09FD8134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DEEAF6"/>
          </w:tcPr>
          <w:p w14:paraId="09FD8133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Follow up care:</w:t>
            </w:r>
          </w:p>
        </w:tc>
      </w:tr>
      <w:tr w:rsidR="001D7EC9" w:rsidRPr="00CE5652" w14:paraId="09FD8139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auto"/>
          </w:tcPr>
          <w:p w14:paraId="09FD8135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36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37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9FD8138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1D7EC9" w:rsidRPr="00CE5652" w14:paraId="09FD813B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DEEAF6"/>
          </w:tcPr>
          <w:p w14:paraId="09FD813A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 xml:space="preserve">Who is responsible in an emergency?  State if different on off-site activities: </w:t>
            </w:r>
          </w:p>
        </w:tc>
      </w:tr>
      <w:tr w:rsidR="001D7EC9" w:rsidRPr="00CE5652" w14:paraId="09FD813F" w14:textId="77777777" w:rsidTr="00535F36">
        <w:trPr>
          <w:trHeight w:val="567"/>
        </w:trPr>
        <w:tc>
          <w:tcPr>
            <w:tcW w:w="9332" w:type="dxa"/>
            <w:gridSpan w:val="6"/>
            <w:shd w:val="clear" w:color="auto" w:fill="auto"/>
          </w:tcPr>
          <w:p w14:paraId="09FD813C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09FD813D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9FD813E" w14:textId="77777777" w:rsidR="001D7EC9" w:rsidRPr="00CE5652" w:rsidRDefault="001D7EC9" w:rsidP="00535F36">
            <w:pPr>
              <w:spacing w:beforeLines="50" w:before="12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1D7EC9" w:rsidRPr="00C164C5" w14:paraId="09FD8144" w14:textId="77777777" w:rsidTr="00535F36">
        <w:trPr>
          <w:gridAfter w:val="1"/>
          <w:wAfter w:w="10" w:type="dxa"/>
          <w:trHeight w:val="567"/>
        </w:trPr>
        <w:tc>
          <w:tcPr>
            <w:tcW w:w="1668" w:type="dxa"/>
            <w:gridSpan w:val="2"/>
            <w:tcBorders>
              <w:right w:val="nil"/>
            </w:tcBorders>
            <w:shd w:val="clear" w:color="auto" w:fill="auto"/>
          </w:tcPr>
          <w:p w14:paraId="09FD8140" w14:textId="77777777" w:rsidR="001D7EC9" w:rsidRPr="00CE5652" w:rsidRDefault="001D7EC9" w:rsidP="00535F36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09FD8141" w14:textId="77777777" w:rsidR="001D7EC9" w:rsidRPr="00CE5652" w:rsidRDefault="001D7EC9" w:rsidP="00535F36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 xml:space="preserve">………………………………..……….. 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9FD8142" w14:textId="77777777" w:rsidR="001D7EC9" w:rsidRPr="00CE5652" w:rsidRDefault="001D7EC9" w:rsidP="00535F36">
            <w:pPr>
              <w:spacing w:beforeLines="100"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E565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FD8143" w14:textId="77777777" w:rsidR="001D7EC9" w:rsidRPr="00CE5652" w:rsidRDefault="001D7EC9" w:rsidP="00535F36">
            <w:pPr>
              <w:spacing w:beforeLines="100" w:before="240"/>
              <w:rPr>
                <w:rFonts w:ascii="Arial" w:hAnsi="Arial" w:cs="Arial"/>
                <w:sz w:val="22"/>
                <w:szCs w:val="22"/>
              </w:rPr>
            </w:pPr>
            <w:r w:rsidRPr="00CE5652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5652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</w:tc>
      </w:tr>
    </w:tbl>
    <w:p w14:paraId="09FD8145" w14:textId="77777777" w:rsidR="001269DF" w:rsidRDefault="001269DF"/>
    <w:sectPr w:rsidR="001269DF" w:rsidSect="001D7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8148" w14:textId="77777777" w:rsidR="00846D96" w:rsidRDefault="00846D96" w:rsidP="001C2238">
      <w:r>
        <w:separator/>
      </w:r>
    </w:p>
  </w:endnote>
  <w:endnote w:type="continuationSeparator" w:id="0">
    <w:p w14:paraId="09FD8149" w14:textId="77777777" w:rsidR="00846D96" w:rsidRDefault="00846D96" w:rsidP="001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D8146" w14:textId="77777777" w:rsidR="00846D96" w:rsidRDefault="00846D96" w:rsidP="001C2238">
      <w:r>
        <w:separator/>
      </w:r>
    </w:p>
  </w:footnote>
  <w:footnote w:type="continuationSeparator" w:id="0">
    <w:p w14:paraId="09FD8147" w14:textId="77777777" w:rsidR="00846D96" w:rsidRDefault="00846D96" w:rsidP="001C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814A" w14:textId="77777777" w:rsidR="001C2238" w:rsidRDefault="001C2238">
    <w:pPr>
      <w:pStyle w:val="Header"/>
    </w:pPr>
  </w:p>
  <w:p w14:paraId="09FD814B" w14:textId="77777777" w:rsidR="001C2238" w:rsidRPr="001C2238" w:rsidRDefault="001C2238" w:rsidP="001C2238">
    <w:pPr>
      <w:spacing w:before="240" w:after="60"/>
      <w:jc w:val="center"/>
      <w:outlineLvl w:val="7"/>
      <w:rPr>
        <w:rFonts w:ascii="Arial" w:hAnsi="Arial" w:cs="Arial"/>
        <w:b/>
        <w:iCs/>
        <w:sz w:val="29"/>
        <w:szCs w:val="24"/>
      </w:rPr>
    </w:pPr>
    <w:r w:rsidRPr="001C2238">
      <w:rPr>
        <w:rFonts w:ascii="Arial" w:hAnsi="Arial" w:cs="Arial"/>
        <w:b/>
        <w:iCs/>
        <w:sz w:val="29"/>
        <w:szCs w:val="24"/>
      </w:rPr>
      <w:t>TUTSHILL C OF E SCHOOL</w:t>
    </w:r>
  </w:p>
  <w:p w14:paraId="09FD814C" w14:textId="77777777" w:rsidR="001C2238" w:rsidRPr="001C2238" w:rsidRDefault="001C2238" w:rsidP="001C2238">
    <w:pPr>
      <w:tabs>
        <w:tab w:val="center" w:pos="4153"/>
        <w:tab w:val="right" w:pos="8306"/>
      </w:tabs>
      <w:rPr>
        <w:sz w:val="14"/>
      </w:rPr>
    </w:pPr>
  </w:p>
  <w:p w14:paraId="09FD814D" w14:textId="77777777" w:rsidR="001C2238" w:rsidRPr="001C2238" w:rsidRDefault="001C2238" w:rsidP="001C2238">
    <w:pPr>
      <w:tabs>
        <w:tab w:val="center" w:pos="4153"/>
        <w:tab w:val="right" w:pos="8306"/>
      </w:tabs>
      <w:jc w:val="center"/>
      <w:rPr>
        <w:rFonts w:ascii="Lucida Handwriting" w:hAnsi="Lucida Handwriting" w:cs="Arial"/>
        <w:i/>
        <w:color w:val="0070C0"/>
      </w:rPr>
    </w:pPr>
    <w:r w:rsidRPr="001C2238">
      <w:rPr>
        <w:rFonts w:ascii="Lucida Handwriting" w:hAnsi="Lucida Handwriting"/>
        <w:i/>
        <w:color w:val="0070C0"/>
      </w:rPr>
      <w:t>‘</w:t>
    </w:r>
    <w:r w:rsidRPr="001C2238">
      <w:rPr>
        <w:rFonts w:ascii="Lucida Handwriting" w:hAnsi="Lucida Handwriting" w:cs="Arial"/>
        <w:i/>
        <w:color w:val="0070C0"/>
      </w:rPr>
      <w:t>Love One Another, Know Ourselves, Believe and Grow’</w:t>
    </w:r>
  </w:p>
  <w:p w14:paraId="09FD814E" w14:textId="77777777" w:rsidR="001C2238" w:rsidRDefault="001C2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C9"/>
    <w:rsid w:val="001269DF"/>
    <w:rsid w:val="001C2238"/>
    <w:rsid w:val="001D7EC9"/>
    <w:rsid w:val="004467E7"/>
    <w:rsid w:val="00535F36"/>
    <w:rsid w:val="006D159D"/>
    <w:rsid w:val="00836C23"/>
    <w:rsid w:val="00846D96"/>
    <w:rsid w:val="00941FE6"/>
    <w:rsid w:val="00BA005C"/>
    <w:rsid w:val="00D305A8"/>
    <w:rsid w:val="00E36321"/>
    <w:rsid w:val="00E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80D6"/>
  <w15:chartTrackingRefBased/>
  <w15:docId w15:val="{B4E4A707-02DC-432C-B5D0-1F36E838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E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1F0878D72584BA2B2AD4E9EE7D424" ma:contentTypeVersion="15" ma:contentTypeDescription="Create a new document." ma:contentTypeScope="" ma:versionID="53f1e0aa209d39c2a24095e5ec15ad72">
  <xsd:schema xmlns:xsd="http://www.w3.org/2001/XMLSchema" xmlns:xs="http://www.w3.org/2001/XMLSchema" xmlns:p="http://schemas.microsoft.com/office/2006/metadata/properties" xmlns:ns2="ef933748-f53f-4f31-a8bc-8b077ad7ad72" xmlns:ns3="12427304-68b3-4eae-bab1-9d4b543b4d5a" targetNamespace="http://schemas.microsoft.com/office/2006/metadata/properties" ma:root="true" ma:fieldsID="2a8f0829c5533fd54bc932399ded4947" ns2:_="" ns3:_="">
    <xsd:import namespace="ef933748-f53f-4f31-a8bc-8b077ad7ad72"/>
    <xsd:import namespace="12427304-68b3-4eae-bab1-9d4b543b4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3748-f53f-4f31-a8bc-8b077ad7a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d21d13-aaef-4edf-8d2c-3d28c42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27304-68b3-4eae-bab1-9d4b543b4d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4218d0-d734-45fd-a7cb-180b8fc66684}" ma:internalName="TaxCatchAll" ma:showField="CatchAllData" ma:web="12427304-68b3-4eae-bab1-9d4b543b4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B2065-B825-462D-87B3-CB7424D38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33748-f53f-4f31-a8bc-8b077ad7ad72"/>
    <ds:schemaRef ds:uri="12427304-68b3-4eae-bab1-9d4b543b4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BE739-38F2-40EA-BA5B-81D4C8374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Presley</dc:creator>
  <cp:keywords/>
  <dc:description/>
  <cp:lastModifiedBy>Samantha Cross</cp:lastModifiedBy>
  <cp:revision>4</cp:revision>
  <cp:lastPrinted>2020-04-27T14:04:00Z</cp:lastPrinted>
  <dcterms:created xsi:type="dcterms:W3CDTF">2024-05-24T11:40:00Z</dcterms:created>
  <dcterms:modified xsi:type="dcterms:W3CDTF">2024-09-20T08:59:00Z</dcterms:modified>
</cp:coreProperties>
</file>