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716" w:rsidRDefault="00671103" w:rsidP="00671103">
      <w:pPr>
        <w:spacing w:after="0" w:line="240" w:lineRule="auto"/>
        <w:jc w:val="center"/>
        <w:rPr>
          <w:rFonts w:ascii="Arial" w:eastAsia="Times New Roman" w:hAnsi="Arial" w:cs="Arial"/>
          <w:b/>
          <w:bCs/>
          <w:color w:val="000000"/>
          <w:sz w:val="44"/>
          <w:szCs w:val="44"/>
          <w:lang w:val="en" w:eastAsia="en-GB"/>
        </w:rPr>
      </w:pPr>
      <w:r w:rsidRPr="00EE7716">
        <w:rPr>
          <w:rFonts w:ascii="Arial" w:eastAsia="Times New Roman" w:hAnsi="Arial" w:cs="Arial"/>
          <w:b/>
          <w:bCs/>
          <w:color w:val="000000"/>
          <w:sz w:val="44"/>
          <w:szCs w:val="44"/>
          <w:lang w:val="en" w:eastAsia="en-GB"/>
        </w:rPr>
        <w:t xml:space="preserve">Privacy Notice for </w:t>
      </w:r>
    </w:p>
    <w:p w:rsidR="00671103" w:rsidRPr="00EE7716" w:rsidRDefault="00671103" w:rsidP="00671103">
      <w:pPr>
        <w:spacing w:after="0" w:line="240" w:lineRule="auto"/>
        <w:jc w:val="center"/>
        <w:rPr>
          <w:rFonts w:ascii="Arial" w:eastAsia="Times New Roman" w:hAnsi="Arial" w:cs="Arial"/>
          <w:color w:val="000000"/>
          <w:sz w:val="44"/>
          <w:szCs w:val="44"/>
          <w:lang w:val="en" w:eastAsia="en-GB"/>
        </w:rPr>
      </w:pPr>
      <w:r w:rsidRPr="00EE7716">
        <w:rPr>
          <w:rFonts w:ascii="Arial" w:eastAsia="Times New Roman" w:hAnsi="Arial" w:cs="Arial"/>
          <w:b/>
          <w:bCs/>
          <w:color w:val="000000"/>
          <w:sz w:val="44"/>
          <w:szCs w:val="44"/>
          <w:lang w:val="en" w:eastAsia="en-GB"/>
        </w:rPr>
        <w:t>School Governors and Volunteers</w:t>
      </w:r>
    </w:p>
    <w:p w:rsidR="00671103" w:rsidRPr="00671103" w:rsidRDefault="00671103" w:rsidP="00671103">
      <w:pPr>
        <w:spacing w:after="0" w:line="240" w:lineRule="auto"/>
        <w:rPr>
          <w:rFonts w:ascii="Arial" w:eastAsia="Times New Roman" w:hAnsi="Arial" w:cs="Arial"/>
          <w:color w:val="000000"/>
          <w:sz w:val="24"/>
          <w:szCs w:val="24"/>
          <w:lang w:val="en" w:eastAsia="en-GB"/>
        </w:rPr>
      </w:pPr>
      <w:r w:rsidRPr="00671103">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This privacy notice explains how we collect, store and use personal data about individuals working with the school in a voluntary capacity, including School Governors</w:t>
      </w:r>
      <w:r w:rsidRPr="00EE7716">
        <w:rPr>
          <w:rFonts w:ascii="Arial" w:eastAsia="Times New Roman" w:hAnsi="Arial" w:cs="Arial"/>
          <w:b/>
          <w:bCs/>
          <w:color w:val="000000"/>
          <w:sz w:val="24"/>
          <w:szCs w:val="24"/>
          <w:lang w:val="en" w:eastAsia="en-GB"/>
        </w:rPr>
        <w:t>.</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We, </w:t>
      </w:r>
      <w:r w:rsidR="00FE0090" w:rsidRPr="00EE7716">
        <w:rPr>
          <w:rFonts w:ascii="Arial" w:eastAsia="Times New Roman" w:hAnsi="Arial" w:cs="Arial"/>
          <w:color w:val="000000"/>
          <w:sz w:val="24"/>
          <w:szCs w:val="24"/>
          <w:lang w:val="en" w:eastAsia="en-GB"/>
        </w:rPr>
        <w:t>Tutshill C of E Primary School</w:t>
      </w:r>
      <w:r w:rsidRPr="00EE7716">
        <w:rPr>
          <w:rFonts w:ascii="Arial" w:eastAsia="Times New Roman" w:hAnsi="Arial" w:cs="Arial"/>
          <w:color w:val="000000"/>
          <w:sz w:val="24"/>
          <w:szCs w:val="24"/>
          <w:lang w:val="en" w:eastAsia="en-GB"/>
        </w:rPr>
        <w:t>, are the ‘data controller’ for the purposes of data protection law.</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The personal data we hold</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The personal data that we may collect, use, store and share (where appropriate) about you includes, but is not restricted to:</w:t>
      </w:r>
    </w:p>
    <w:p w:rsidR="00564D28" w:rsidRPr="00EE7716" w:rsidRDefault="00564D28" w:rsidP="00671103">
      <w:pPr>
        <w:spacing w:after="0" w:line="240" w:lineRule="auto"/>
        <w:rPr>
          <w:rFonts w:ascii="Arial" w:eastAsia="Times New Roman" w:hAnsi="Arial" w:cs="Arial"/>
          <w:color w:val="000000"/>
          <w:sz w:val="24"/>
          <w:szCs w:val="24"/>
          <w:lang w:val="en" w:eastAsia="en-GB"/>
        </w:rPr>
      </w:pPr>
    </w:p>
    <w:p w:rsidR="00671103" w:rsidRPr="00EE7716" w:rsidRDefault="00671103" w:rsidP="00BA3319">
      <w:pPr>
        <w:pStyle w:val="ListParagraph"/>
        <w:numPr>
          <w:ilvl w:val="0"/>
          <w:numId w:val="8"/>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Contact details and contact preferences</w:t>
      </w:r>
    </w:p>
    <w:p w:rsidR="00671103" w:rsidRPr="00EE7716" w:rsidRDefault="00671103" w:rsidP="00BA3319">
      <w:pPr>
        <w:pStyle w:val="ListParagraph"/>
        <w:numPr>
          <w:ilvl w:val="0"/>
          <w:numId w:val="8"/>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Date of birth, marital status and gender</w:t>
      </w:r>
    </w:p>
    <w:p w:rsidR="00671103" w:rsidRPr="00EE7716" w:rsidRDefault="00671103" w:rsidP="00BA3319">
      <w:pPr>
        <w:pStyle w:val="ListParagraph"/>
        <w:numPr>
          <w:ilvl w:val="0"/>
          <w:numId w:val="8"/>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References</w:t>
      </w:r>
    </w:p>
    <w:p w:rsidR="00671103" w:rsidRPr="00EE7716" w:rsidRDefault="00671103" w:rsidP="00BA3319">
      <w:pPr>
        <w:pStyle w:val="ListParagraph"/>
        <w:numPr>
          <w:ilvl w:val="0"/>
          <w:numId w:val="8"/>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Documents to support an Enhanced Disclosure and Barring Service application, such as copies of Passports, Bank statements, Birth and Marriage Certificates </w:t>
      </w:r>
    </w:p>
    <w:p w:rsidR="00671103" w:rsidRPr="00EE7716" w:rsidRDefault="00671103" w:rsidP="00BA3319">
      <w:pPr>
        <w:pStyle w:val="ListParagraph"/>
        <w:numPr>
          <w:ilvl w:val="0"/>
          <w:numId w:val="8"/>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Evidence of qualifications </w:t>
      </w:r>
    </w:p>
    <w:p w:rsidR="00671103" w:rsidRPr="00EE7716" w:rsidRDefault="00671103" w:rsidP="00BA3319">
      <w:pPr>
        <w:pStyle w:val="ListParagraph"/>
        <w:numPr>
          <w:ilvl w:val="0"/>
          <w:numId w:val="8"/>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Employment/employer details</w:t>
      </w:r>
    </w:p>
    <w:p w:rsidR="00671103" w:rsidRPr="00EE7716" w:rsidRDefault="00671103" w:rsidP="00BA3319">
      <w:pPr>
        <w:pStyle w:val="ListParagraph"/>
        <w:numPr>
          <w:ilvl w:val="0"/>
          <w:numId w:val="8"/>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Photographs</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We may also collect, store and use information about you that falls into "special categories" of more sensitive personal data. This includes information about (where applicable):</w:t>
      </w:r>
    </w:p>
    <w:p w:rsidR="00671103" w:rsidRPr="00EE7716" w:rsidRDefault="00671103" w:rsidP="00BA3319">
      <w:pPr>
        <w:pStyle w:val="ListParagraph"/>
        <w:numPr>
          <w:ilvl w:val="0"/>
          <w:numId w:val="9"/>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Race, ethnicity, religious beliefs, sexual orientation and political opinions</w:t>
      </w:r>
    </w:p>
    <w:p w:rsidR="00671103" w:rsidRPr="00EE7716" w:rsidRDefault="00671103" w:rsidP="00BA3319">
      <w:pPr>
        <w:pStyle w:val="ListParagraph"/>
        <w:numPr>
          <w:ilvl w:val="0"/>
          <w:numId w:val="9"/>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Disability, health and access requirements</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Why we use this data</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The purpose of processing this data is to help us run the school, including to:</w:t>
      </w:r>
    </w:p>
    <w:p w:rsidR="00671103" w:rsidRPr="00EE7716" w:rsidRDefault="00671103" w:rsidP="00671103">
      <w:pPr>
        <w:spacing w:after="0" w:line="240" w:lineRule="auto"/>
        <w:ind w:left="567"/>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BA3319">
      <w:pPr>
        <w:pStyle w:val="ListParagraph"/>
        <w:numPr>
          <w:ilvl w:val="0"/>
          <w:numId w:val="10"/>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Establish and maintain effective governance</w:t>
      </w:r>
    </w:p>
    <w:p w:rsidR="00671103" w:rsidRPr="00EE7716" w:rsidRDefault="00671103" w:rsidP="00BA3319">
      <w:pPr>
        <w:pStyle w:val="ListParagraph"/>
        <w:numPr>
          <w:ilvl w:val="0"/>
          <w:numId w:val="10"/>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Meet statutory obligations for publishing and sharing Governor details</w:t>
      </w:r>
    </w:p>
    <w:p w:rsidR="00671103" w:rsidRPr="00EE7716" w:rsidRDefault="00671103" w:rsidP="00BA3319">
      <w:pPr>
        <w:pStyle w:val="ListParagraph"/>
        <w:numPr>
          <w:ilvl w:val="0"/>
          <w:numId w:val="10"/>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Facilitate safe recruitment, as part of our safeguarding obligations towards pupils</w:t>
      </w:r>
    </w:p>
    <w:p w:rsidR="00671103" w:rsidRPr="00EE7716" w:rsidRDefault="00671103" w:rsidP="00BA3319">
      <w:pPr>
        <w:pStyle w:val="ListParagraph"/>
        <w:numPr>
          <w:ilvl w:val="0"/>
          <w:numId w:val="10"/>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Identify you and safely evacuate the school in the event of an emergency</w:t>
      </w:r>
    </w:p>
    <w:p w:rsidR="00671103" w:rsidRPr="00EE7716" w:rsidRDefault="00671103" w:rsidP="00BA3319">
      <w:pPr>
        <w:pStyle w:val="ListParagraph"/>
        <w:numPr>
          <w:ilvl w:val="0"/>
          <w:numId w:val="10"/>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Enable equalities monitoring</w:t>
      </w:r>
    </w:p>
    <w:p w:rsidR="00671103" w:rsidRPr="00EE7716" w:rsidRDefault="00671103" w:rsidP="00BA3319">
      <w:pPr>
        <w:pStyle w:val="ListParagraph"/>
        <w:numPr>
          <w:ilvl w:val="0"/>
          <w:numId w:val="10"/>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Ensure that appropriate access arrangements can be provided for volunteers who require them</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lastRenderedPageBreak/>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Our lawful basis for using this data</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We only collect and use personal information about you when the law allows us to. Most commonly, we use it where we need to:</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FE0090">
      <w:pPr>
        <w:pStyle w:val="ListParagraph"/>
        <w:numPr>
          <w:ilvl w:val="0"/>
          <w:numId w:val="7"/>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Comply with a legal obligation</w:t>
      </w:r>
    </w:p>
    <w:p w:rsidR="00671103" w:rsidRPr="00EE7716" w:rsidRDefault="00671103" w:rsidP="00FE0090">
      <w:pPr>
        <w:pStyle w:val="ListParagraph"/>
        <w:numPr>
          <w:ilvl w:val="0"/>
          <w:numId w:val="7"/>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Carry out a task in the public interest</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Less commonly, we may also use personal information about you </w:t>
      </w:r>
      <w:proofErr w:type="spellStart"/>
      <w:r w:rsidRPr="00EE7716">
        <w:rPr>
          <w:rFonts w:ascii="Arial" w:eastAsia="Times New Roman" w:hAnsi="Arial" w:cs="Arial"/>
          <w:color w:val="000000"/>
          <w:sz w:val="24"/>
          <w:szCs w:val="24"/>
          <w:lang w:val="en" w:eastAsia="en-GB"/>
        </w:rPr>
        <w:t>where</w:t>
      </w:r>
      <w:proofErr w:type="spellEnd"/>
      <w:r w:rsidRPr="00EE7716">
        <w:rPr>
          <w:rFonts w:ascii="Arial" w:eastAsia="Times New Roman" w:hAnsi="Arial" w:cs="Arial"/>
          <w:color w:val="000000"/>
          <w:sz w:val="24"/>
          <w:szCs w:val="24"/>
          <w:lang w:val="en" w:eastAsia="en-GB"/>
        </w:rPr>
        <w:t>:</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BA3319">
      <w:pPr>
        <w:pStyle w:val="ListParagraph"/>
        <w:numPr>
          <w:ilvl w:val="0"/>
          <w:numId w:val="11"/>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You have given us consent to use it in a certain way</w:t>
      </w:r>
    </w:p>
    <w:p w:rsidR="00671103" w:rsidRPr="00EE7716" w:rsidRDefault="00671103" w:rsidP="00BA3319">
      <w:pPr>
        <w:pStyle w:val="ListParagraph"/>
        <w:numPr>
          <w:ilvl w:val="0"/>
          <w:numId w:val="11"/>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We need to protect your vital interests (or someone else’s interests) </w:t>
      </w:r>
    </w:p>
    <w:p w:rsidR="00564D28" w:rsidRPr="00EE7716" w:rsidRDefault="00564D28" w:rsidP="00671103">
      <w:pPr>
        <w:spacing w:after="0" w:line="240" w:lineRule="auto"/>
        <w:rPr>
          <w:rFonts w:ascii="Arial" w:eastAsia="Times New Roman" w:hAnsi="Arial" w:cs="Arial"/>
          <w:color w:val="000000"/>
          <w:sz w:val="24"/>
          <w:szCs w:val="24"/>
          <w:lang w:val="en" w:eastAsia="en-GB"/>
        </w:rPr>
      </w:pP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Where you have provided us with consent to use your data, you may withdraw this consent at any time. We will make this clear when requesting your consent, and explain how you go about withdrawing consent if you wish to do so.</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Some of the reasons listed above for collecting and using personal information about you overlap, and there may be several grounds which justify the school’s use of your data.</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Collecting this information</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While the majority of information we collect from you is mandatory, there is some information that you can choose whether or not to provide to us.</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Whenever we seek to collect information from you, we make it clear whether you must provide this information (and if so, what the possible consequences are of not complying), or whether you have a choice.</w:t>
      </w:r>
    </w:p>
    <w:p w:rsidR="00564D28" w:rsidRPr="00EE7716" w:rsidRDefault="00671103" w:rsidP="00671103">
      <w:pPr>
        <w:spacing w:after="0" w:line="240" w:lineRule="auto"/>
        <w:rPr>
          <w:rFonts w:ascii="Arial" w:eastAsia="Times New Roman" w:hAnsi="Arial" w:cs="Arial"/>
          <w:b/>
          <w:bCs/>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 xml:space="preserve">How we store this data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Personal data is stored in line with our </w:t>
      </w:r>
      <w:r w:rsidR="00BA3319" w:rsidRPr="00EE7716">
        <w:rPr>
          <w:rFonts w:ascii="Arial" w:eastAsia="Times New Roman" w:hAnsi="Arial" w:cs="Arial"/>
          <w:color w:val="000000"/>
          <w:sz w:val="24"/>
          <w:szCs w:val="24"/>
          <w:lang w:val="en" w:eastAsia="en-GB"/>
        </w:rPr>
        <w:t>Retention Schedule</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When this information is no longer required, we will delete your information in accordance with our </w:t>
      </w:r>
      <w:r w:rsidR="00BA3319" w:rsidRPr="00EE7716">
        <w:rPr>
          <w:rFonts w:ascii="Arial" w:eastAsia="Times New Roman" w:hAnsi="Arial" w:cs="Arial"/>
          <w:color w:val="000000"/>
          <w:sz w:val="24"/>
          <w:szCs w:val="24"/>
          <w:lang w:val="en" w:eastAsia="en-GB"/>
        </w:rPr>
        <w:t>Retention Schedule</w:t>
      </w:r>
      <w:r w:rsidRPr="00EE7716">
        <w:rPr>
          <w:rFonts w:ascii="Arial" w:eastAsia="Times New Roman" w:hAnsi="Arial" w:cs="Arial"/>
          <w:color w:val="000000"/>
          <w:sz w:val="24"/>
          <w:szCs w:val="24"/>
          <w:lang w:val="en" w:eastAsia="en-GB"/>
        </w:rPr>
        <w:t xml:space="preserve">. A copy of this is available on the Schools Website.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Data sharing</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We do not share information about you with any third party without your consent unless the law and our policies allow us to do so.</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Where it is legally required, or necessary (and it complies with data protection law) we may share personal information about you with:</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EE7716">
      <w:pPr>
        <w:pStyle w:val="ListParagraph"/>
        <w:numPr>
          <w:ilvl w:val="0"/>
          <w:numId w:val="12"/>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iCs/>
          <w:color w:val="000000"/>
          <w:sz w:val="24"/>
          <w:szCs w:val="24"/>
          <w:lang w:val="en" w:eastAsia="en-GB"/>
        </w:rPr>
        <w:t>Government Departments or Agencies</w:t>
      </w:r>
      <w:r w:rsidRPr="00EE7716">
        <w:rPr>
          <w:rFonts w:ascii="Arial" w:eastAsia="Times New Roman" w:hAnsi="Arial" w:cs="Arial"/>
          <w:i/>
          <w:iCs/>
          <w:color w:val="000000"/>
          <w:sz w:val="24"/>
          <w:szCs w:val="24"/>
          <w:lang w:val="en" w:eastAsia="en-GB"/>
        </w:rPr>
        <w:t xml:space="preserve"> – to meet our legal obligations to share information about school Governors</w:t>
      </w:r>
    </w:p>
    <w:p w:rsidR="00671103" w:rsidRPr="00EE7716" w:rsidRDefault="00671103" w:rsidP="00EE7716">
      <w:pPr>
        <w:pStyle w:val="ListParagraph"/>
        <w:numPr>
          <w:ilvl w:val="0"/>
          <w:numId w:val="12"/>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lastRenderedPageBreak/>
        <w:t xml:space="preserve">Our local authority – </w:t>
      </w:r>
      <w:r w:rsidRPr="00EE7716">
        <w:rPr>
          <w:rFonts w:ascii="Arial" w:eastAsia="Times New Roman" w:hAnsi="Arial" w:cs="Arial"/>
          <w:i/>
          <w:iCs/>
          <w:color w:val="000000"/>
          <w:sz w:val="24"/>
          <w:szCs w:val="24"/>
          <w:lang w:val="en" w:eastAsia="en-GB"/>
        </w:rPr>
        <w:t>to meet our legal obligations to share certain information with it, such as Governor details</w:t>
      </w:r>
    </w:p>
    <w:p w:rsidR="00671103" w:rsidRPr="00EE7716" w:rsidRDefault="00671103" w:rsidP="00EE7716">
      <w:pPr>
        <w:pStyle w:val="ListParagraph"/>
        <w:numPr>
          <w:ilvl w:val="0"/>
          <w:numId w:val="12"/>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iCs/>
          <w:color w:val="000000"/>
          <w:sz w:val="24"/>
          <w:szCs w:val="24"/>
          <w:lang w:val="en" w:eastAsia="en-GB"/>
        </w:rPr>
        <w:t>Suppliers and service providers</w:t>
      </w:r>
      <w:r w:rsidRPr="00EE7716">
        <w:rPr>
          <w:rFonts w:ascii="Arial" w:eastAsia="Times New Roman" w:hAnsi="Arial" w:cs="Arial"/>
          <w:i/>
          <w:iCs/>
          <w:color w:val="000000"/>
          <w:sz w:val="24"/>
          <w:szCs w:val="24"/>
          <w:lang w:val="en" w:eastAsia="en-GB"/>
        </w:rPr>
        <w:t xml:space="preserve"> – to enable them to provide the service we have contracted them for, such as Governor/Volunteer support</w:t>
      </w:r>
    </w:p>
    <w:p w:rsidR="00671103" w:rsidRPr="00EE7716" w:rsidRDefault="00671103" w:rsidP="00EE7716">
      <w:pPr>
        <w:pStyle w:val="ListParagraph"/>
        <w:numPr>
          <w:ilvl w:val="0"/>
          <w:numId w:val="12"/>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Professional advisers and consultants</w:t>
      </w:r>
    </w:p>
    <w:p w:rsidR="00671103" w:rsidRPr="00EE7716" w:rsidRDefault="00671103" w:rsidP="00EE7716">
      <w:pPr>
        <w:pStyle w:val="ListParagraph"/>
        <w:numPr>
          <w:ilvl w:val="0"/>
          <w:numId w:val="12"/>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Employment and recruitment agencies</w:t>
      </w:r>
    </w:p>
    <w:p w:rsidR="00671103" w:rsidRPr="00EE7716" w:rsidRDefault="00671103" w:rsidP="00EE7716">
      <w:pPr>
        <w:pStyle w:val="ListParagraph"/>
        <w:numPr>
          <w:ilvl w:val="0"/>
          <w:numId w:val="12"/>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Police forces, courts</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Transferring data internationally</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Where we transfer personal data to a country or territory outside the European Economic Area, we will do so in accordance with data protection law.</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Your rights</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How to access personal information we hold about you</w:t>
      </w:r>
    </w:p>
    <w:p w:rsidR="00564D28" w:rsidRPr="00EE7716" w:rsidRDefault="00564D28" w:rsidP="00671103">
      <w:pPr>
        <w:spacing w:after="0" w:line="240" w:lineRule="auto"/>
        <w:rPr>
          <w:rFonts w:ascii="Arial" w:eastAsia="Times New Roman" w:hAnsi="Arial" w:cs="Arial"/>
          <w:color w:val="000000"/>
          <w:sz w:val="24"/>
          <w:szCs w:val="24"/>
          <w:lang w:val="en" w:eastAsia="en-GB"/>
        </w:rPr>
      </w:pP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Individuals have a right to make a </w:t>
      </w:r>
      <w:r w:rsidRPr="00EE7716">
        <w:rPr>
          <w:rFonts w:ascii="Arial" w:eastAsia="Times New Roman" w:hAnsi="Arial" w:cs="Arial"/>
          <w:b/>
          <w:bCs/>
          <w:color w:val="000000"/>
          <w:sz w:val="24"/>
          <w:szCs w:val="24"/>
          <w:lang w:val="en" w:eastAsia="en-GB"/>
        </w:rPr>
        <w:t>‘subject access request’</w:t>
      </w:r>
      <w:r w:rsidRPr="00EE7716">
        <w:rPr>
          <w:rFonts w:ascii="Arial" w:eastAsia="Times New Roman" w:hAnsi="Arial" w:cs="Arial"/>
          <w:color w:val="000000"/>
          <w:sz w:val="24"/>
          <w:szCs w:val="24"/>
          <w:lang w:val="en" w:eastAsia="en-GB"/>
        </w:rPr>
        <w:t xml:space="preserve"> to gain access to personal information that the school holds about them.</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If you make a subject access request, and if we do hold information about you, we will:</w:t>
      </w:r>
    </w:p>
    <w:p w:rsidR="00671103" w:rsidRPr="00EE7716" w:rsidRDefault="00671103" w:rsidP="00EE7716">
      <w:pPr>
        <w:pStyle w:val="ListParagraph"/>
        <w:numPr>
          <w:ilvl w:val="0"/>
          <w:numId w:val="13"/>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Give you a description of it</w:t>
      </w:r>
    </w:p>
    <w:p w:rsidR="00671103" w:rsidRPr="00EE7716" w:rsidRDefault="00671103" w:rsidP="00EE7716">
      <w:pPr>
        <w:pStyle w:val="ListParagraph"/>
        <w:numPr>
          <w:ilvl w:val="0"/>
          <w:numId w:val="13"/>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Tell you why we are holding and processing it, and how long we will keep it for</w:t>
      </w:r>
    </w:p>
    <w:p w:rsidR="00671103" w:rsidRPr="00EE7716" w:rsidRDefault="00671103" w:rsidP="00EE7716">
      <w:pPr>
        <w:pStyle w:val="ListParagraph"/>
        <w:numPr>
          <w:ilvl w:val="0"/>
          <w:numId w:val="13"/>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Explain where we got it from, if not from you</w:t>
      </w:r>
    </w:p>
    <w:p w:rsidR="00671103" w:rsidRPr="00EE7716" w:rsidRDefault="00671103" w:rsidP="00EE7716">
      <w:pPr>
        <w:pStyle w:val="ListParagraph"/>
        <w:numPr>
          <w:ilvl w:val="0"/>
          <w:numId w:val="13"/>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Tell you who it has been, or will be, shared with</w:t>
      </w:r>
    </w:p>
    <w:p w:rsidR="00671103" w:rsidRPr="00EE7716" w:rsidRDefault="00671103" w:rsidP="00EE7716">
      <w:pPr>
        <w:pStyle w:val="ListParagraph"/>
        <w:numPr>
          <w:ilvl w:val="0"/>
          <w:numId w:val="13"/>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Let you know whether any automated decision-making is being applied to the data, and any consequences of this</w:t>
      </w:r>
    </w:p>
    <w:p w:rsidR="00671103" w:rsidRPr="00EE7716" w:rsidRDefault="00671103" w:rsidP="00EE7716">
      <w:pPr>
        <w:pStyle w:val="ListParagraph"/>
        <w:numPr>
          <w:ilvl w:val="0"/>
          <w:numId w:val="13"/>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Give you a copy of the information in an intelligible form</w:t>
      </w:r>
    </w:p>
    <w:p w:rsidR="00564D28" w:rsidRPr="00EE7716" w:rsidRDefault="00564D28" w:rsidP="00671103">
      <w:pPr>
        <w:spacing w:after="0" w:line="240" w:lineRule="auto"/>
        <w:rPr>
          <w:rFonts w:ascii="Arial" w:eastAsia="Times New Roman" w:hAnsi="Arial" w:cs="Arial"/>
          <w:b/>
          <w:bCs/>
          <w:color w:val="000000"/>
          <w:sz w:val="24"/>
          <w:szCs w:val="24"/>
          <w:lang w:val="en" w:eastAsia="en-GB"/>
        </w:rPr>
      </w:pP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Your other rights regarding your data</w:t>
      </w:r>
    </w:p>
    <w:p w:rsidR="00564D28"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Under data protection law, individuals have certain rights regarding how their personal data is used and kept safe. You have the right to:</w:t>
      </w:r>
    </w:p>
    <w:p w:rsidR="00671103" w:rsidRPr="00EE7716" w:rsidRDefault="00671103" w:rsidP="00EE7716">
      <w:pPr>
        <w:pStyle w:val="ListParagraph"/>
        <w:numPr>
          <w:ilvl w:val="0"/>
          <w:numId w:val="14"/>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Object to the use of your personal data if it would cause, or is causing, damage or distress</w:t>
      </w:r>
    </w:p>
    <w:p w:rsidR="00671103" w:rsidRPr="00EE7716" w:rsidRDefault="00671103" w:rsidP="00EE7716">
      <w:pPr>
        <w:pStyle w:val="ListParagraph"/>
        <w:numPr>
          <w:ilvl w:val="0"/>
          <w:numId w:val="14"/>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Prevent your data being used to send direct marketing</w:t>
      </w:r>
    </w:p>
    <w:p w:rsidR="00671103" w:rsidRPr="00EE7716" w:rsidRDefault="00671103" w:rsidP="00EE7716">
      <w:pPr>
        <w:pStyle w:val="ListParagraph"/>
        <w:numPr>
          <w:ilvl w:val="0"/>
          <w:numId w:val="14"/>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Object to the use of your personal data for decisions being taken by automated means (by a computer or machine, rather than by a person)</w:t>
      </w:r>
    </w:p>
    <w:p w:rsidR="00671103" w:rsidRPr="00EE7716" w:rsidRDefault="00671103" w:rsidP="00EE7716">
      <w:pPr>
        <w:pStyle w:val="ListParagraph"/>
        <w:numPr>
          <w:ilvl w:val="0"/>
          <w:numId w:val="14"/>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In certain circumstances, have inaccurate personal data corrected, deleted or destroyed, or restrict processing</w:t>
      </w:r>
    </w:p>
    <w:p w:rsidR="00671103" w:rsidRPr="00EE7716" w:rsidRDefault="00671103" w:rsidP="00EE7716">
      <w:pPr>
        <w:pStyle w:val="ListParagraph"/>
        <w:numPr>
          <w:ilvl w:val="0"/>
          <w:numId w:val="14"/>
        </w:num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Claim compensation for damages caused by a breach of the data protection regulations </w:t>
      </w:r>
    </w:p>
    <w:p w:rsidR="00564D28" w:rsidRPr="00EE7716" w:rsidRDefault="00564D28" w:rsidP="00671103">
      <w:pPr>
        <w:spacing w:after="0" w:line="240" w:lineRule="auto"/>
        <w:rPr>
          <w:rFonts w:ascii="Arial" w:eastAsia="Times New Roman" w:hAnsi="Arial" w:cs="Arial"/>
          <w:color w:val="000000"/>
          <w:sz w:val="24"/>
          <w:szCs w:val="24"/>
          <w:lang w:val="en" w:eastAsia="en-GB"/>
        </w:rPr>
      </w:pP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To exercise any of these rights, please contact our data protection officer.</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Contact Us</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If you have any questions, concerns or would like more information about anything mentioned in this privacy notice, please email our Data Protection Officer at </w:t>
      </w:r>
      <w:hyperlink r:id="rId5" w:history="1">
        <w:r w:rsidRPr="00EE7716">
          <w:rPr>
            <w:rStyle w:val="Hyperlink"/>
            <w:rFonts w:ascii="Arial" w:eastAsia="Times New Roman" w:hAnsi="Arial" w:cs="Arial"/>
            <w:sz w:val="24"/>
            <w:szCs w:val="24"/>
            <w:lang w:val="en" w:eastAsia="en-GB"/>
          </w:rPr>
          <w:t>schoolsdpo@gloucestershire.gov.uk</w:t>
        </w:r>
      </w:hyperlink>
      <w:r w:rsidRPr="00EE7716">
        <w:rPr>
          <w:rFonts w:ascii="Arial" w:eastAsia="Times New Roman" w:hAnsi="Arial" w:cs="Arial"/>
          <w:color w:val="000000"/>
          <w:sz w:val="24"/>
          <w:szCs w:val="24"/>
          <w:lang w:val="en" w:eastAsia="en-GB"/>
        </w:rPr>
        <w:t xml:space="preserve">.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lastRenderedPageBreak/>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b/>
          <w:bCs/>
          <w:color w:val="000000"/>
          <w:sz w:val="24"/>
          <w:szCs w:val="24"/>
          <w:lang w:val="en" w:eastAsia="en-GB"/>
        </w:rPr>
        <w:t>Complaints</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We take any complaints about our collection and use of personal information very seriously.</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If you think that our collection or use of personal information is unfair, misleading or inappropriate, or have any other concern about our data processing, please raise this with us in the first instance.</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To make a complaint, please contact our Data Protection Officer.</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Alternatively, you can make a complaint to the Information Commissioner’s Office:</w:t>
      </w:r>
    </w:p>
    <w:p w:rsidR="00671103" w:rsidRPr="00EE7716" w:rsidRDefault="00671103" w:rsidP="00671103">
      <w:pPr>
        <w:spacing w:after="0"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w:t>
      </w:r>
      <w:bookmarkStart w:id="0" w:name="_GoBack"/>
      <w:bookmarkEnd w:id="0"/>
    </w:p>
    <w:p w:rsidR="00671103" w:rsidRPr="00EE7716" w:rsidRDefault="00671103" w:rsidP="00EE7716">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Report a concern online at </w:t>
      </w:r>
      <w:hyperlink r:id="rId6" w:history="1">
        <w:r w:rsidRPr="00EE7716">
          <w:rPr>
            <w:rFonts w:ascii="Arial" w:eastAsia="Times New Roman" w:hAnsi="Arial" w:cs="Arial"/>
            <w:color w:val="097D4C"/>
            <w:sz w:val="24"/>
            <w:szCs w:val="24"/>
            <w:u w:val="single"/>
            <w:lang w:val="en" w:eastAsia="en-GB"/>
          </w:rPr>
          <w:t>https://ico.org.uk/concerns/</w:t>
        </w:r>
      </w:hyperlink>
    </w:p>
    <w:p w:rsidR="00671103" w:rsidRPr="00EE7716" w:rsidRDefault="00671103" w:rsidP="00EE7716">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Call 0303 123 1113</w:t>
      </w:r>
    </w:p>
    <w:p w:rsidR="00671103" w:rsidRPr="00EE7716" w:rsidRDefault="00671103" w:rsidP="00EE7716">
      <w:pPr>
        <w:pStyle w:val="ListParagraph"/>
        <w:numPr>
          <w:ilvl w:val="0"/>
          <w:numId w:val="15"/>
        </w:numPr>
        <w:spacing w:before="100" w:beforeAutospacing="1" w:after="100" w:afterAutospacing="1" w:line="240" w:lineRule="auto"/>
        <w:rPr>
          <w:rFonts w:ascii="Arial" w:eastAsia="Times New Roman" w:hAnsi="Arial" w:cs="Arial"/>
          <w:color w:val="000000"/>
          <w:sz w:val="24"/>
          <w:szCs w:val="24"/>
          <w:lang w:val="en" w:eastAsia="en-GB"/>
        </w:rPr>
      </w:pPr>
      <w:r w:rsidRPr="00EE7716">
        <w:rPr>
          <w:rFonts w:ascii="Arial" w:eastAsia="Times New Roman" w:hAnsi="Arial" w:cs="Arial"/>
          <w:color w:val="000000"/>
          <w:sz w:val="24"/>
          <w:szCs w:val="24"/>
          <w:lang w:val="en" w:eastAsia="en-GB"/>
        </w:rPr>
        <w:t xml:space="preserve">Or write to: Information Commissioner’s Office, Wycliffe House, Water Lane, </w:t>
      </w:r>
      <w:proofErr w:type="spellStart"/>
      <w:r w:rsidRPr="00EE7716">
        <w:rPr>
          <w:rFonts w:ascii="Arial" w:eastAsia="Times New Roman" w:hAnsi="Arial" w:cs="Arial"/>
          <w:color w:val="000000"/>
          <w:sz w:val="24"/>
          <w:szCs w:val="24"/>
          <w:lang w:val="en" w:eastAsia="en-GB"/>
        </w:rPr>
        <w:t>Wilmslow</w:t>
      </w:r>
      <w:proofErr w:type="spellEnd"/>
      <w:r w:rsidRPr="00EE7716">
        <w:rPr>
          <w:rFonts w:ascii="Arial" w:eastAsia="Times New Roman" w:hAnsi="Arial" w:cs="Arial"/>
          <w:color w:val="000000"/>
          <w:sz w:val="24"/>
          <w:szCs w:val="24"/>
          <w:lang w:val="en" w:eastAsia="en-GB"/>
        </w:rPr>
        <w:t>, Cheshire, SK9 5AF</w:t>
      </w:r>
    </w:p>
    <w:p w:rsidR="004C6319" w:rsidRPr="00EE7716" w:rsidRDefault="004C6319">
      <w:pPr>
        <w:rPr>
          <w:rFonts w:ascii="Arial" w:hAnsi="Arial" w:cs="Arial"/>
          <w:sz w:val="24"/>
          <w:szCs w:val="24"/>
        </w:rPr>
      </w:pPr>
    </w:p>
    <w:sectPr w:rsidR="004C6319" w:rsidRPr="00EE77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16B7"/>
    <w:multiLevelType w:val="hybridMultilevel"/>
    <w:tmpl w:val="377A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239F3"/>
    <w:multiLevelType w:val="hybridMultilevel"/>
    <w:tmpl w:val="CC683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C3007"/>
    <w:multiLevelType w:val="hybridMultilevel"/>
    <w:tmpl w:val="4E78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515FC"/>
    <w:multiLevelType w:val="hybridMultilevel"/>
    <w:tmpl w:val="4C8A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07BC9"/>
    <w:multiLevelType w:val="multilevel"/>
    <w:tmpl w:val="2AA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6F345C"/>
    <w:multiLevelType w:val="hybridMultilevel"/>
    <w:tmpl w:val="FAC8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D3C54"/>
    <w:multiLevelType w:val="multilevel"/>
    <w:tmpl w:val="5E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1E6E48"/>
    <w:multiLevelType w:val="hybridMultilevel"/>
    <w:tmpl w:val="FA567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944FF9"/>
    <w:multiLevelType w:val="multilevel"/>
    <w:tmpl w:val="B1CE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736FBB"/>
    <w:multiLevelType w:val="hybridMultilevel"/>
    <w:tmpl w:val="39A6D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7F0BE3"/>
    <w:multiLevelType w:val="multilevel"/>
    <w:tmpl w:val="7490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4B0642A"/>
    <w:multiLevelType w:val="hybridMultilevel"/>
    <w:tmpl w:val="E9C4B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517A1"/>
    <w:multiLevelType w:val="multilevel"/>
    <w:tmpl w:val="7BDE904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7C906368"/>
    <w:multiLevelType w:val="multilevel"/>
    <w:tmpl w:val="9EC8F6F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4" w15:restartNumberingAfterBreak="0">
    <w:nsid w:val="7E705EBC"/>
    <w:multiLevelType w:val="hybridMultilevel"/>
    <w:tmpl w:val="46C0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12"/>
  </w:num>
  <w:num w:numId="4">
    <w:abstractNumId w:val="8"/>
  </w:num>
  <w:num w:numId="5">
    <w:abstractNumId w:val="10"/>
  </w:num>
  <w:num w:numId="6">
    <w:abstractNumId w:val="6"/>
  </w:num>
  <w:num w:numId="7">
    <w:abstractNumId w:val="0"/>
  </w:num>
  <w:num w:numId="8">
    <w:abstractNumId w:val="3"/>
  </w:num>
  <w:num w:numId="9">
    <w:abstractNumId w:val="7"/>
  </w:num>
  <w:num w:numId="10">
    <w:abstractNumId w:val="14"/>
  </w:num>
  <w:num w:numId="11">
    <w:abstractNumId w:val="11"/>
  </w:num>
  <w:num w:numId="12">
    <w:abstractNumId w:val="9"/>
  </w:num>
  <w:num w:numId="13">
    <w:abstractNumId w:val="2"/>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03"/>
    <w:rsid w:val="004C6319"/>
    <w:rsid w:val="00564D28"/>
    <w:rsid w:val="00671103"/>
    <w:rsid w:val="00BA3319"/>
    <w:rsid w:val="00EE7716"/>
    <w:rsid w:val="00FE0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76BC"/>
  <w15:chartTrackingRefBased/>
  <w15:docId w15:val="{0D73B95F-E4F7-4BA9-B08E-69BF1783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103"/>
    <w:rPr>
      <w:strike w:val="0"/>
      <w:dstrike w:val="0"/>
      <w:color w:val="097D4C"/>
      <w:u w:val="none"/>
      <w:effect w:val="none"/>
    </w:rPr>
  </w:style>
  <w:style w:type="character" w:styleId="Emphasis">
    <w:name w:val="Emphasis"/>
    <w:basedOn w:val="DefaultParagraphFont"/>
    <w:uiPriority w:val="20"/>
    <w:qFormat/>
    <w:rsid w:val="00671103"/>
    <w:rPr>
      <w:i/>
      <w:iCs/>
    </w:rPr>
  </w:style>
  <w:style w:type="character" w:styleId="Strong">
    <w:name w:val="Strong"/>
    <w:basedOn w:val="DefaultParagraphFont"/>
    <w:uiPriority w:val="22"/>
    <w:qFormat/>
    <w:rsid w:val="00671103"/>
    <w:rPr>
      <w:b/>
      <w:bCs/>
    </w:rPr>
  </w:style>
  <w:style w:type="paragraph" w:styleId="NormalWeb">
    <w:name w:val="Normal (Web)"/>
    <w:basedOn w:val="Normal"/>
    <w:uiPriority w:val="99"/>
    <w:semiHidden/>
    <w:unhideWhenUsed/>
    <w:rsid w:val="00671103"/>
    <w:pPr>
      <w:spacing w:after="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E0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322642">
      <w:bodyDiv w:val="1"/>
      <w:marLeft w:val="0"/>
      <w:marRight w:val="0"/>
      <w:marTop w:val="0"/>
      <w:marBottom w:val="0"/>
      <w:divBdr>
        <w:top w:val="none" w:sz="0" w:space="0" w:color="auto"/>
        <w:left w:val="none" w:sz="0" w:space="0" w:color="auto"/>
        <w:bottom w:val="none" w:sz="0" w:space="0" w:color="auto"/>
        <w:right w:val="none" w:sz="0" w:space="0" w:color="auto"/>
      </w:divBdr>
      <w:divsChild>
        <w:div w:id="1853496407">
          <w:marLeft w:val="0"/>
          <w:marRight w:val="0"/>
          <w:marTop w:val="0"/>
          <w:marBottom w:val="0"/>
          <w:divBdr>
            <w:top w:val="none" w:sz="0" w:space="0" w:color="auto"/>
            <w:left w:val="none" w:sz="0" w:space="0" w:color="auto"/>
            <w:bottom w:val="none" w:sz="0" w:space="0" w:color="auto"/>
            <w:right w:val="none" w:sz="0" w:space="0" w:color="auto"/>
          </w:divBdr>
          <w:divsChild>
            <w:div w:id="950479231">
              <w:marLeft w:val="0"/>
              <w:marRight w:val="0"/>
              <w:marTop w:val="0"/>
              <w:marBottom w:val="0"/>
              <w:divBdr>
                <w:top w:val="none" w:sz="0" w:space="0" w:color="auto"/>
                <w:left w:val="none" w:sz="0" w:space="0" w:color="auto"/>
                <w:bottom w:val="none" w:sz="0" w:space="0" w:color="auto"/>
                <w:right w:val="none" w:sz="0" w:space="0" w:color="auto"/>
              </w:divBdr>
              <w:divsChild>
                <w:div w:id="1873952640">
                  <w:marLeft w:val="0"/>
                  <w:marRight w:val="0"/>
                  <w:marTop w:val="0"/>
                  <w:marBottom w:val="0"/>
                  <w:divBdr>
                    <w:top w:val="none" w:sz="0" w:space="0" w:color="auto"/>
                    <w:left w:val="none" w:sz="0" w:space="0" w:color="auto"/>
                    <w:bottom w:val="none" w:sz="0" w:space="0" w:color="auto"/>
                    <w:right w:val="none" w:sz="0" w:space="0" w:color="auto"/>
                  </w:divBdr>
                  <w:divsChild>
                    <w:div w:id="1632250809">
                      <w:marLeft w:val="0"/>
                      <w:marRight w:val="0"/>
                      <w:marTop w:val="0"/>
                      <w:marBottom w:val="0"/>
                      <w:divBdr>
                        <w:top w:val="none" w:sz="0" w:space="0" w:color="auto"/>
                        <w:left w:val="none" w:sz="0" w:space="0" w:color="auto"/>
                        <w:bottom w:val="none" w:sz="0" w:space="0" w:color="auto"/>
                        <w:right w:val="none" w:sz="0" w:space="0" w:color="auto"/>
                      </w:divBdr>
                      <w:divsChild>
                        <w:div w:id="1707676322">
                          <w:marLeft w:val="0"/>
                          <w:marRight w:val="0"/>
                          <w:marTop w:val="0"/>
                          <w:marBottom w:val="0"/>
                          <w:divBdr>
                            <w:top w:val="none" w:sz="0" w:space="0" w:color="auto"/>
                            <w:left w:val="none" w:sz="0" w:space="0" w:color="auto"/>
                            <w:bottom w:val="none" w:sz="0" w:space="0" w:color="auto"/>
                            <w:right w:val="none" w:sz="0" w:space="0" w:color="auto"/>
                          </w:divBdr>
                          <w:divsChild>
                            <w:div w:id="15665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concerns/" TargetMode="External"/><Relationship Id="rId5" Type="http://schemas.openxmlformats.org/officeDocument/2006/relationships/hyperlink" Target="mailto:schoolsdpo@gloucester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GCC</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Neil</dc:creator>
  <cp:keywords/>
  <dc:description/>
  <cp:lastModifiedBy>Admin at Tutshill Primary School</cp:lastModifiedBy>
  <cp:revision>5</cp:revision>
  <dcterms:created xsi:type="dcterms:W3CDTF">2022-08-04T12:28:00Z</dcterms:created>
  <dcterms:modified xsi:type="dcterms:W3CDTF">2023-12-11T09:39:00Z</dcterms:modified>
</cp:coreProperties>
</file>