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13" w:rsidRPr="009409A3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  <w:r w:rsidRPr="009409A3">
        <w:rPr>
          <w:b/>
          <w:szCs w:val="24"/>
        </w:rPr>
        <w:t>Critic</w:t>
      </w:r>
      <w:r w:rsidR="00C878C0">
        <w:rPr>
          <w:b/>
          <w:szCs w:val="24"/>
        </w:rPr>
        <w:t>al Path</w:t>
      </w:r>
      <w:r w:rsidR="00CC6F2B">
        <w:rPr>
          <w:b/>
          <w:szCs w:val="24"/>
        </w:rPr>
        <w:t>way</w:t>
      </w:r>
      <w:r w:rsidR="00C878C0">
        <w:rPr>
          <w:b/>
          <w:szCs w:val="24"/>
        </w:rPr>
        <w:t xml:space="preserve"> - Creative </w:t>
      </w:r>
      <w:r w:rsidR="00C878C0">
        <w:rPr>
          <w:b/>
          <w:szCs w:val="24"/>
        </w:rPr>
        <w:tab/>
      </w:r>
      <w:r w:rsidR="00C878C0">
        <w:rPr>
          <w:b/>
          <w:szCs w:val="24"/>
        </w:rPr>
        <w:tab/>
        <w:t xml:space="preserve">YEAR </w:t>
      </w:r>
      <w:r w:rsidR="002506BF">
        <w:rPr>
          <w:b/>
          <w:szCs w:val="24"/>
        </w:rPr>
        <w:t>1</w:t>
      </w:r>
      <w:r w:rsidRPr="009409A3">
        <w:rPr>
          <w:b/>
          <w:szCs w:val="24"/>
        </w:rPr>
        <w:tab/>
      </w:r>
      <w:r w:rsidRPr="009409A3">
        <w:rPr>
          <w:b/>
          <w:szCs w:val="24"/>
        </w:rPr>
        <w:tab/>
        <w:t>Term:</w:t>
      </w:r>
      <w:r w:rsidR="002506BF">
        <w:rPr>
          <w:b/>
          <w:szCs w:val="24"/>
        </w:rPr>
        <w:t xml:space="preserve"> </w:t>
      </w:r>
      <w:r w:rsidR="00903332">
        <w:rPr>
          <w:b/>
          <w:szCs w:val="24"/>
        </w:rPr>
        <w:t>S</w:t>
      </w:r>
      <w:r w:rsidR="00103C75">
        <w:rPr>
          <w:b/>
          <w:szCs w:val="24"/>
        </w:rPr>
        <w:t>ummer</w:t>
      </w:r>
      <w:r w:rsidR="002506BF">
        <w:rPr>
          <w:b/>
          <w:szCs w:val="24"/>
        </w:rPr>
        <w:t xml:space="preserve"> </w:t>
      </w:r>
      <w:r w:rsidR="00103C75">
        <w:rPr>
          <w:b/>
          <w:szCs w:val="24"/>
        </w:rPr>
        <w:t xml:space="preserve">1 </w:t>
      </w:r>
      <w:r w:rsidR="002506BF">
        <w:rPr>
          <w:b/>
          <w:szCs w:val="24"/>
        </w:rPr>
        <w:t>Term</w:t>
      </w:r>
      <w:r w:rsidR="00525351">
        <w:rPr>
          <w:b/>
          <w:szCs w:val="24"/>
        </w:rPr>
        <w:t xml:space="preserve"> </w:t>
      </w:r>
      <w:r w:rsidR="00103C75">
        <w:rPr>
          <w:b/>
          <w:szCs w:val="24"/>
        </w:rPr>
        <w:t>202</w:t>
      </w:r>
      <w:r w:rsidR="00A769A6">
        <w:rPr>
          <w:b/>
          <w:szCs w:val="24"/>
        </w:rPr>
        <w:t>6</w:t>
      </w:r>
      <w:r w:rsidR="00103C75">
        <w:rPr>
          <w:b/>
          <w:szCs w:val="24"/>
        </w:rPr>
        <w:t xml:space="preserve"> </w:t>
      </w:r>
      <w:r w:rsidRPr="009409A3">
        <w:rPr>
          <w:b/>
          <w:szCs w:val="24"/>
        </w:rPr>
        <w:t xml:space="preserve"> </w:t>
      </w:r>
    </w:p>
    <w:p w:rsidR="00B64213" w:rsidRPr="009409A3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4993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745"/>
        <w:gridCol w:w="11"/>
        <w:gridCol w:w="1407"/>
        <w:gridCol w:w="348"/>
        <w:gridCol w:w="1067"/>
        <w:gridCol w:w="215"/>
        <w:gridCol w:w="474"/>
        <w:gridCol w:w="22"/>
        <w:gridCol w:w="493"/>
        <w:gridCol w:w="1207"/>
        <w:gridCol w:w="1706"/>
        <w:gridCol w:w="1842"/>
        <w:gridCol w:w="11"/>
        <w:gridCol w:w="131"/>
        <w:gridCol w:w="1619"/>
      </w:tblGrid>
      <w:tr w:rsidR="003B0320" w:rsidRPr="009409A3" w:rsidTr="00D14E5E">
        <w:trPr>
          <w:cantSplit/>
          <w:trHeight w:val="741"/>
        </w:trPr>
        <w:tc>
          <w:tcPr>
            <w:tcW w:w="587" w:type="pct"/>
            <w:tcBorders>
              <w:top w:val="nil"/>
              <w:left w:val="nil"/>
              <w:bottom w:val="single" w:sz="4" w:space="0" w:color="auto"/>
            </w:tcBorders>
          </w:tcPr>
          <w:p w:rsidR="003B0320" w:rsidRPr="009409A3" w:rsidRDefault="003B0320" w:rsidP="003B03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26" w:type="pct"/>
          </w:tcPr>
          <w:p w:rsidR="003B0320" w:rsidRDefault="003B0320" w:rsidP="003B0320">
            <w:pPr>
              <w:jc w:val="center"/>
            </w:pPr>
          </w:p>
        </w:tc>
        <w:tc>
          <w:tcPr>
            <w:tcW w:w="509" w:type="pct"/>
            <w:gridSpan w:val="2"/>
          </w:tcPr>
          <w:p w:rsidR="003B0320" w:rsidRDefault="003B0320" w:rsidP="003B0320">
            <w:pPr>
              <w:jc w:val="center"/>
            </w:pPr>
          </w:p>
        </w:tc>
        <w:tc>
          <w:tcPr>
            <w:tcW w:w="508" w:type="pct"/>
            <w:gridSpan w:val="2"/>
          </w:tcPr>
          <w:p w:rsidR="003B0320" w:rsidRDefault="003B0320" w:rsidP="003B0320">
            <w:pPr>
              <w:jc w:val="center"/>
            </w:pPr>
          </w:p>
        </w:tc>
        <w:tc>
          <w:tcPr>
            <w:tcW w:w="432" w:type="pct"/>
            <w:gridSpan w:val="4"/>
          </w:tcPr>
          <w:p w:rsidR="0017034E" w:rsidRPr="0017034E" w:rsidRDefault="0017034E" w:rsidP="0017034E">
            <w:pPr>
              <w:spacing w:after="0"/>
              <w:jc w:val="center"/>
            </w:pPr>
          </w:p>
        </w:tc>
        <w:tc>
          <w:tcPr>
            <w:tcW w:w="433" w:type="pct"/>
          </w:tcPr>
          <w:p w:rsidR="003B0320" w:rsidRDefault="003B0320" w:rsidP="003B0320">
            <w:pPr>
              <w:jc w:val="center"/>
            </w:pPr>
          </w:p>
        </w:tc>
        <w:tc>
          <w:tcPr>
            <w:tcW w:w="612" w:type="pct"/>
          </w:tcPr>
          <w:p w:rsidR="003B0320" w:rsidRDefault="003B0320" w:rsidP="003B0320">
            <w:pPr>
              <w:jc w:val="center"/>
            </w:pPr>
          </w:p>
        </w:tc>
        <w:tc>
          <w:tcPr>
            <w:tcW w:w="712" w:type="pct"/>
            <w:gridSpan w:val="3"/>
          </w:tcPr>
          <w:p w:rsidR="003B0320" w:rsidRPr="00CD518C" w:rsidRDefault="003B0320" w:rsidP="003B03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</w:tcPr>
          <w:p w:rsidR="003B0320" w:rsidRPr="00CD518C" w:rsidRDefault="003B0320" w:rsidP="003B03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3B0320" w:rsidRPr="00916C09" w:rsidTr="00C91AAB">
        <w:trPr>
          <w:cantSplit/>
          <w:trHeight w:val="952"/>
        </w:trPr>
        <w:tc>
          <w:tcPr>
            <w:tcW w:w="587" w:type="pct"/>
            <w:vAlign w:val="center"/>
          </w:tcPr>
          <w:p w:rsidR="003B0320" w:rsidRDefault="003B0320" w:rsidP="003B03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Text </w:t>
            </w:r>
          </w:p>
          <w:p w:rsidR="003B0320" w:rsidRDefault="003B0320" w:rsidP="003B032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pct"/>
            <w:gridSpan w:val="8"/>
          </w:tcPr>
          <w:p w:rsidR="003B0320" w:rsidRPr="004E1D37" w:rsidRDefault="003B0320" w:rsidP="003B0320">
            <w:pPr>
              <w:spacing w:after="0"/>
              <w:jc w:val="center"/>
              <w:rPr>
                <w:szCs w:val="24"/>
              </w:rPr>
            </w:pPr>
            <w:r w:rsidRPr="004E1D37">
              <w:rPr>
                <w:szCs w:val="24"/>
              </w:rPr>
              <w:t>Jack and the Beanstalk</w:t>
            </w:r>
          </w:p>
          <w:p w:rsidR="003B0320" w:rsidRPr="004E1D37" w:rsidRDefault="003B0320" w:rsidP="003B0320">
            <w:pPr>
              <w:spacing w:after="0"/>
              <w:jc w:val="center"/>
              <w:rPr>
                <w:szCs w:val="24"/>
              </w:rPr>
            </w:pPr>
            <w:r w:rsidRPr="004E1D37">
              <w:rPr>
                <w:szCs w:val="24"/>
              </w:rPr>
              <w:t>Talk 4 Writing</w:t>
            </w:r>
          </w:p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rPr>
                <w:szCs w:val="24"/>
              </w:rPr>
            </w:pPr>
          </w:p>
        </w:tc>
        <w:tc>
          <w:tcPr>
            <w:tcW w:w="1222" w:type="pct"/>
            <w:gridSpan w:val="3"/>
          </w:tcPr>
          <w:p w:rsidR="003B0320" w:rsidRDefault="00D467EA" w:rsidP="00D4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The Wall and The Wild</w:t>
            </w:r>
            <w:r w:rsidR="00226AC3">
              <w:rPr>
                <w:szCs w:val="24"/>
              </w:rPr>
              <w:t xml:space="preserve"> Christina Dendy</w:t>
            </w:r>
            <w:r>
              <w:rPr>
                <w:szCs w:val="24"/>
              </w:rPr>
              <w:t>/</w:t>
            </w:r>
            <w:r w:rsidR="003B0320" w:rsidRPr="004E1D3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</w:t>
            </w:r>
            <w:r w:rsidR="003B0320" w:rsidRPr="004E1D37">
              <w:rPr>
                <w:szCs w:val="24"/>
              </w:rPr>
              <w:t>Bean Diary</w:t>
            </w:r>
          </w:p>
          <w:p w:rsidR="003B0320" w:rsidRPr="004E1D37" w:rsidRDefault="003B0320" w:rsidP="003B0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rPr>
                <w:szCs w:val="24"/>
              </w:rPr>
            </w:pPr>
          </w:p>
        </w:tc>
        <w:tc>
          <w:tcPr>
            <w:tcW w:w="661" w:type="pct"/>
          </w:tcPr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 w:rsidRPr="004E1D37">
              <w:rPr>
                <w:szCs w:val="24"/>
              </w:rPr>
              <w:t>Plants DK</w:t>
            </w:r>
          </w:p>
        </w:tc>
        <w:tc>
          <w:tcPr>
            <w:tcW w:w="632" w:type="pct"/>
            <w:gridSpan w:val="3"/>
          </w:tcPr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 w:rsidRPr="004E1D37">
              <w:rPr>
                <w:szCs w:val="24"/>
              </w:rPr>
              <w:t>‘Hands’</w:t>
            </w:r>
          </w:p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 w:rsidRPr="004E1D37">
              <w:rPr>
                <w:szCs w:val="24"/>
              </w:rPr>
              <w:t>Julia Donaldson</w:t>
            </w:r>
          </w:p>
        </w:tc>
      </w:tr>
      <w:tr w:rsidR="003B0320" w:rsidRPr="00916C09" w:rsidTr="00AF2057">
        <w:trPr>
          <w:cantSplit/>
          <w:trHeight w:val="952"/>
        </w:trPr>
        <w:tc>
          <w:tcPr>
            <w:tcW w:w="587" w:type="pct"/>
            <w:vAlign w:val="center"/>
          </w:tcPr>
          <w:p w:rsidR="003B0320" w:rsidRDefault="003B0320" w:rsidP="003B03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Written Outcomes</w:t>
            </w:r>
          </w:p>
        </w:tc>
        <w:tc>
          <w:tcPr>
            <w:tcW w:w="630" w:type="pct"/>
            <w:gridSpan w:val="2"/>
          </w:tcPr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identify key features of traditional tales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create a story map including a variety of adverbials of time.  Retell the story using the map and story making actions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Sequence a simple narrative with a beginning, middle and end</w:t>
            </w:r>
          </w:p>
        </w:tc>
        <w:tc>
          <w:tcPr>
            <w:tcW w:w="630" w:type="pct"/>
            <w:gridSpan w:val="2"/>
          </w:tcPr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Create an innovated story including a new character and the language of traditional tales; start sentences in different ways sentences and a variety of ways to start sentences to form a simple narrative 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30" w:type="pct"/>
            <w:gridSpan w:val="3"/>
          </w:tcPr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create an invented traditional tale  including  a variety of ways to start sentences to form a simple narrative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3"/>
          </w:tcPr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write a set of instructions to grow a broad bean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create a broad bean diary</w:t>
            </w:r>
          </w:p>
        </w:tc>
        <w:tc>
          <w:tcPr>
            <w:tcW w:w="612" w:type="pct"/>
          </w:tcPr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continue to create a Broad Bean Diary</w:t>
            </w:r>
          </w:p>
        </w:tc>
        <w:tc>
          <w:tcPr>
            <w:tcW w:w="665" w:type="pct"/>
            <w:gridSpan w:val="2"/>
            <w:shd w:val="clear" w:color="auto" w:fill="FFFFFF"/>
          </w:tcPr>
          <w:p w:rsidR="003B0320" w:rsidRPr="004E1D37" w:rsidRDefault="003B0320" w:rsidP="003B0320">
            <w:pPr>
              <w:spacing w:line="240" w:lineRule="auto"/>
              <w:textAlignment w:val="baseline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create a simple information book about plants</w:t>
            </w:r>
          </w:p>
          <w:p w:rsidR="003B0320" w:rsidRPr="004E1D37" w:rsidRDefault="003B0320" w:rsidP="003B0320">
            <w:pPr>
              <w:spacing w:line="240" w:lineRule="auto"/>
              <w:textAlignment w:val="baseline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(TAP’s science)</w:t>
            </w:r>
          </w:p>
        </w:tc>
        <w:tc>
          <w:tcPr>
            <w:tcW w:w="628" w:type="pct"/>
            <w:gridSpan w:val="2"/>
          </w:tcPr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read and perform a rhyming poem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innovate a poem ‘Kind Hands’</w:t>
            </w:r>
          </w:p>
        </w:tc>
      </w:tr>
      <w:tr w:rsidR="003B0320" w:rsidRPr="00916C09" w:rsidTr="00AF2057">
        <w:trPr>
          <w:cantSplit/>
          <w:trHeight w:val="952"/>
        </w:trPr>
        <w:tc>
          <w:tcPr>
            <w:tcW w:w="587" w:type="pct"/>
            <w:vAlign w:val="center"/>
          </w:tcPr>
          <w:p w:rsidR="003B0320" w:rsidRDefault="003B0320" w:rsidP="003B03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Literacy Theme</w:t>
            </w:r>
          </w:p>
        </w:tc>
        <w:tc>
          <w:tcPr>
            <w:tcW w:w="630" w:type="pct"/>
            <w:gridSpan w:val="2"/>
          </w:tcPr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Fiction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Traditional tales</w:t>
            </w:r>
          </w:p>
        </w:tc>
        <w:tc>
          <w:tcPr>
            <w:tcW w:w="630" w:type="pct"/>
            <w:gridSpan w:val="2"/>
          </w:tcPr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Fiction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Traditional tales</w:t>
            </w:r>
          </w:p>
        </w:tc>
        <w:tc>
          <w:tcPr>
            <w:tcW w:w="630" w:type="pct"/>
            <w:gridSpan w:val="3"/>
          </w:tcPr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Fiction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Traditional tales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Traditional story language</w:t>
            </w:r>
          </w:p>
        </w:tc>
        <w:tc>
          <w:tcPr>
            <w:tcW w:w="618" w:type="pct"/>
            <w:gridSpan w:val="3"/>
          </w:tcPr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Non-fiction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Instructions</w:t>
            </w:r>
          </w:p>
        </w:tc>
        <w:tc>
          <w:tcPr>
            <w:tcW w:w="612" w:type="pct"/>
          </w:tcPr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Non-fiction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Non-chronological report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Non-fiction devices and features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How to title ,numbers, imperative verbs, short and clear instructions</w:t>
            </w:r>
          </w:p>
        </w:tc>
        <w:tc>
          <w:tcPr>
            <w:tcW w:w="665" w:type="pct"/>
            <w:gridSpan w:val="2"/>
          </w:tcPr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Non-fiction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Non-chronological report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Non-fiction devices and features</w:t>
            </w:r>
          </w:p>
          <w:p w:rsidR="003B0320" w:rsidRPr="004E1D37" w:rsidRDefault="003B0320" w:rsidP="003B0320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Labels, diagrams, captions, lists and arrows</w:t>
            </w:r>
          </w:p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2"/>
          </w:tcPr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Poetry</w:t>
            </w:r>
          </w:p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Rhyming poem</w:t>
            </w:r>
          </w:p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Performance poetry</w:t>
            </w:r>
          </w:p>
        </w:tc>
      </w:tr>
      <w:tr w:rsidR="00575CD4" w:rsidRPr="00916C09" w:rsidTr="00AF2057">
        <w:trPr>
          <w:cantSplit/>
          <w:trHeight w:val="952"/>
        </w:trPr>
        <w:tc>
          <w:tcPr>
            <w:tcW w:w="587" w:type="pct"/>
            <w:vAlign w:val="center"/>
          </w:tcPr>
          <w:p w:rsidR="00575CD4" w:rsidRPr="00575CD4" w:rsidRDefault="00575CD4" w:rsidP="003B032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75CD4">
              <w:rPr>
                <w:b/>
                <w:sz w:val="22"/>
                <w:szCs w:val="22"/>
              </w:rPr>
              <w:t>Foundational Knowledge</w:t>
            </w:r>
          </w:p>
        </w:tc>
        <w:tc>
          <w:tcPr>
            <w:tcW w:w="630" w:type="pct"/>
            <w:gridSpan w:val="2"/>
          </w:tcPr>
          <w:p w:rsidR="00575CD4" w:rsidRDefault="00575CD4" w:rsidP="003B032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Dictated sentences</w:t>
            </w:r>
          </w:p>
          <w:p w:rsidR="00575CD4" w:rsidRPr="004E1D37" w:rsidRDefault="00575CD4" w:rsidP="003B032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Building sentences-to describe </w:t>
            </w:r>
            <w:proofErr w:type="gramStart"/>
            <w:r>
              <w:rPr>
                <w:sz w:val="18"/>
                <w:szCs w:val="18"/>
              </w:rPr>
              <w:t>The</w:t>
            </w:r>
            <w:proofErr w:type="gramEnd"/>
            <w:r>
              <w:rPr>
                <w:sz w:val="18"/>
                <w:szCs w:val="18"/>
              </w:rPr>
              <w:t xml:space="preserve"> beanstalk subject, verb, object ‘and’ </w:t>
            </w:r>
          </w:p>
        </w:tc>
        <w:tc>
          <w:tcPr>
            <w:tcW w:w="630" w:type="pct"/>
            <w:gridSpan w:val="2"/>
          </w:tcPr>
          <w:p w:rsidR="00575CD4" w:rsidRPr="00575CD4" w:rsidRDefault="00575CD4" w:rsidP="00575CD4">
            <w:pPr>
              <w:spacing w:after="0"/>
              <w:rPr>
                <w:sz w:val="18"/>
                <w:szCs w:val="18"/>
              </w:rPr>
            </w:pPr>
            <w:r w:rsidRPr="00575CD4">
              <w:rPr>
                <w:sz w:val="18"/>
                <w:szCs w:val="18"/>
              </w:rPr>
              <w:t>Dictated sentences</w:t>
            </w:r>
          </w:p>
          <w:p w:rsidR="00575CD4" w:rsidRPr="004E1D37" w:rsidRDefault="00575CD4" w:rsidP="00575CD4">
            <w:pPr>
              <w:spacing w:after="0"/>
              <w:rPr>
                <w:sz w:val="18"/>
                <w:szCs w:val="18"/>
              </w:rPr>
            </w:pPr>
            <w:r w:rsidRPr="00575CD4">
              <w:rPr>
                <w:sz w:val="18"/>
                <w:szCs w:val="18"/>
              </w:rPr>
              <w:t xml:space="preserve">Building sentences-to describe </w:t>
            </w:r>
            <w:proofErr w:type="gramStart"/>
            <w:r w:rsidRPr="00575CD4">
              <w:rPr>
                <w:sz w:val="18"/>
                <w:szCs w:val="18"/>
              </w:rPr>
              <w:t>The</w:t>
            </w:r>
            <w:proofErr w:type="gramEnd"/>
            <w:r w:rsidRPr="00575C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castle </w:t>
            </w:r>
            <w:r w:rsidRPr="00575CD4">
              <w:rPr>
                <w:sz w:val="18"/>
                <w:szCs w:val="18"/>
              </w:rPr>
              <w:t>subject, verb, object ‘and’</w:t>
            </w:r>
          </w:p>
        </w:tc>
        <w:tc>
          <w:tcPr>
            <w:tcW w:w="630" w:type="pct"/>
            <w:gridSpan w:val="3"/>
          </w:tcPr>
          <w:p w:rsidR="00575CD4" w:rsidRPr="00575CD4" w:rsidRDefault="00575CD4" w:rsidP="00575CD4">
            <w:pPr>
              <w:spacing w:after="0"/>
              <w:rPr>
                <w:sz w:val="18"/>
                <w:szCs w:val="18"/>
              </w:rPr>
            </w:pPr>
            <w:r w:rsidRPr="00575CD4">
              <w:rPr>
                <w:sz w:val="18"/>
                <w:szCs w:val="18"/>
              </w:rPr>
              <w:t>Dictated sentences</w:t>
            </w:r>
          </w:p>
          <w:p w:rsidR="00575CD4" w:rsidRPr="004E1D37" w:rsidRDefault="00575CD4" w:rsidP="00575CD4">
            <w:pPr>
              <w:spacing w:after="0"/>
              <w:rPr>
                <w:sz w:val="18"/>
                <w:szCs w:val="18"/>
              </w:rPr>
            </w:pPr>
            <w:r w:rsidRPr="00575CD4">
              <w:rPr>
                <w:sz w:val="18"/>
                <w:szCs w:val="18"/>
              </w:rPr>
              <w:t xml:space="preserve">Building sentences-to describe The </w:t>
            </w:r>
            <w:r>
              <w:rPr>
                <w:sz w:val="18"/>
                <w:szCs w:val="18"/>
              </w:rPr>
              <w:t xml:space="preserve">Giant </w:t>
            </w:r>
            <w:r w:rsidRPr="00575CD4">
              <w:rPr>
                <w:sz w:val="18"/>
                <w:szCs w:val="18"/>
              </w:rPr>
              <w:t>subject, verb, object ‘and’</w:t>
            </w:r>
          </w:p>
        </w:tc>
        <w:tc>
          <w:tcPr>
            <w:tcW w:w="618" w:type="pct"/>
            <w:gridSpan w:val="3"/>
          </w:tcPr>
          <w:p w:rsidR="00575CD4" w:rsidRPr="00575CD4" w:rsidRDefault="00575CD4" w:rsidP="00575CD4">
            <w:pPr>
              <w:spacing w:after="0"/>
              <w:rPr>
                <w:sz w:val="18"/>
                <w:szCs w:val="18"/>
              </w:rPr>
            </w:pPr>
            <w:r w:rsidRPr="00575CD4">
              <w:rPr>
                <w:sz w:val="18"/>
                <w:szCs w:val="18"/>
              </w:rPr>
              <w:t>Dictated sentences</w:t>
            </w:r>
          </w:p>
          <w:p w:rsidR="00575CD4" w:rsidRDefault="00575CD4" w:rsidP="00575CD4">
            <w:pPr>
              <w:spacing w:after="0"/>
              <w:rPr>
                <w:sz w:val="18"/>
                <w:szCs w:val="18"/>
              </w:rPr>
            </w:pPr>
            <w:r w:rsidRPr="00575CD4">
              <w:rPr>
                <w:sz w:val="18"/>
                <w:szCs w:val="18"/>
              </w:rPr>
              <w:t xml:space="preserve">Building sentences-to </w:t>
            </w:r>
            <w:r>
              <w:rPr>
                <w:sz w:val="18"/>
                <w:szCs w:val="18"/>
              </w:rPr>
              <w:t xml:space="preserve">plant a seed </w:t>
            </w:r>
            <w:r w:rsidRPr="00575CD4">
              <w:rPr>
                <w:sz w:val="18"/>
                <w:szCs w:val="18"/>
              </w:rPr>
              <w:t>subject, verb, object ‘and’</w:t>
            </w:r>
          </w:p>
          <w:p w:rsidR="00D467EA" w:rsidRPr="004E1D37" w:rsidRDefault="00D467EA" w:rsidP="00575C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12" w:type="pct"/>
          </w:tcPr>
          <w:p w:rsidR="00D467EA" w:rsidRPr="00575CD4" w:rsidRDefault="00D467EA" w:rsidP="00D467EA">
            <w:pPr>
              <w:spacing w:after="0"/>
              <w:rPr>
                <w:sz w:val="18"/>
                <w:szCs w:val="18"/>
              </w:rPr>
            </w:pPr>
            <w:r w:rsidRPr="00575CD4">
              <w:rPr>
                <w:sz w:val="18"/>
                <w:szCs w:val="18"/>
              </w:rPr>
              <w:t>Dictated sentences</w:t>
            </w:r>
          </w:p>
          <w:p w:rsidR="00D467EA" w:rsidRDefault="00D467EA" w:rsidP="00D467EA">
            <w:pPr>
              <w:spacing w:after="0"/>
              <w:rPr>
                <w:sz w:val="18"/>
                <w:szCs w:val="18"/>
              </w:rPr>
            </w:pPr>
            <w:r w:rsidRPr="00575CD4">
              <w:rPr>
                <w:sz w:val="18"/>
                <w:szCs w:val="18"/>
              </w:rPr>
              <w:t xml:space="preserve">Building sentences-to </w:t>
            </w:r>
            <w:r>
              <w:rPr>
                <w:sz w:val="18"/>
                <w:szCs w:val="18"/>
              </w:rPr>
              <w:t xml:space="preserve">plant a seed </w:t>
            </w:r>
            <w:r w:rsidRPr="00575CD4">
              <w:rPr>
                <w:sz w:val="18"/>
                <w:szCs w:val="18"/>
              </w:rPr>
              <w:t>subject, verb, object ‘and’</w:t>
            </w:r>
          </w:p>
          <w:p w:rsidR="00575CD4" w:rsidRPr="004E1D37" w:rsidRDefault="00575CD4" w:rsidP="003B032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65" w:type="pct"/>
            <w:gridSpan w:val="2"/>
          </w:tcPr>
          <w:p w:rsidR="00D467EA" w:rsidRPr="00575CD4" w:rsidRDefault="00D467EA" w:rsidP="00D467EA">
            <w:pPr>
              <w:spacing w:after="0"/>
              <w:rPr>
                <w:sz w:val="18"/>
                <w:szCs w:val="18"/>
              </w:rPr>
            </w:pPr>
            <w:r w:rsidRPr="00575CD4">
              <w:rPr>
                <w:sz w:val="18"/>
                <w:szCs w:val="18"/>
              </w:rPr>
              <w:t>Dictated sentences</w:t>
            </w:r>
          </w:p>
          <w:p w:rsidR="00D467EA" w:rsidRDefault="00D467EA" w:rsidP="00D467EA">
            <w:pPr>
              <w:spacing w:after="0"/>
              <w:rPr>
                <w:sz w:val="18"/>
                <w:szCs w:val="18"/>
              </w:rPr>
            </w:pPr>
            <w:r w:rsidRPr="00575CD4">
              <w:rPr>
                <w:sz w:val="18"/>
                <w:szCs w:val="18"/>
              </w:rPr>
              <w:t xml:space="preserve">Building sentences-to </w:t>
            </w:r>
            <w:r>
              <w:rPr>
                <w:sz w:val="18"/>
                <w:szCs w:val="18"/>
              </w:rPr>
              <w:t xml:space="preserve">plant a seed </w:t>
            </w:r>
            <w:r w:rsidRPr="00575CD4">
              <w:rPr>
                <w:sz w:val="18"/>
                <w:szCs w:val="18"/>
              </w:rPr>
              <w:t>subject, verb, object ‘and’</w:t>
            </w:r>
          </w:p>
          <w:p w:rsidR="00575CD4" w:rsidRPr="004E1D37" w:rsidRDefault="00575CD4" w:rsidP="003B032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2"/>
          </w:tcPr>
          <w:p w:rsidR="00575CD4" w:rsidRPr="004E1D37" w:rsidRDefault="00D467EA" w:rsidP="003B03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Stem sentence- </w:t>
            </w:r>
            <w:r w:rsidR="00F27328">
              <w:rPr>
                <w:sz w:val="18"/>
                <w:szCs w:val="18"/>
              </w:rPr>
              <w:t xml:space="preserve">I can ___ </w:t>
            </w:r>
            <w:r w:rsidR="00F24FD8">
              <w:rPr>
                <w:sz w:val="18"/>
                <w:szCs w:val="18"/>
              </w:rPr>
              <w:t>using rhyming words (actions I can do with my hands)</w:t>
            </w:r>
          </w:p>
        </w:tc>
      </w:tr>
      <w:tr w:rsidR="003B0320" w:rsidRPr="00916C09" w:rsidTr="00AF2057">
        <w:trPr>
          <w:cantSplit/>
          <w:trHeight w:val="952"/>
        </w:trPr>
        <w:tc>
          <w:tcPr>
            <w:tcW w:w="587" w:type="pct"/>
            <w:vAlign w:val="center"/>
          </w:tcPr>
          <w:p w:rsidR="003B0320" w:rsidRDefault="003B0320" w:rsidP="003B03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Reading for Pleasure</w:t>
            </w:r>
          </w:p>
          <w:p w:rsidR="003B0320" w:rsidRDefault="003B0320" w:rsidP="003B032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RfP</w:t>
            </w:r>
            <w:proofErr w:type="spellEnd"/>
          </w:p>
        </w:tc>
        <w:tc>
          <w:tcPr>
            <w:tcW w:w="630" w:type="pct"/>
            <w:gridSpan w:val="2"/>
          </w:tcPr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Mighty Maddie: Comparing Weights by</w:t>
            </w:r>
          </w:p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Stuart J Murphy </w:t>
            </w:r>
          </w:p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So Light, So Heavy by Susanne Strasser </w:t>
            </w:r>
          </w:p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A Beach </w:t>
            </w:r>
            <w:proofErr w:type="gramStart"/>
            <w:r w:rsidRPr="004E1D37">
              <w:rPr>
                <w:sz w:val="18"/>
                <w:szCs w:val="18"/>
              </w:rPr>
              <w:t>For</w:t>
            </w:r>
            <w:proofErr w:type="gramEnd"/>
            <w:r w:rsidRPr="004E1D37">
              <w:rPr>
                <w:sz w:val="18"/>
                <w:szCs w:val="18"/>
              </w:rPr>
              <w:t xml:space="preserve"> Albert: Capacity by Eleanor May.</w:t>
            </w:r>
          </w:p>
        </w:tc>
        <w:tc>
          <w:tcPr>
            <w:tcW w:w="630" w:type="pct"/>
            <w:gridSpan w:val="2"/>
          </w:tcPr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Poems Out Loud</w:t>
            </w:r>
          </w:p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Various Poets</w:t>
            </w:r>
          </w:p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 &amp; Laurie Stansfield</w:t>
            </w:r>
          </w:p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Poetry</w:t>
            </w:r>
          </w:p>
        </w:tc>
        <w:tc>
          <w:tcPr>
            <w:tcW w:w="630" w:type="pct"/>
            <w:gridSpan w:val="3"/>
          </w:tcPr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Harry’s Hazelnut</w:t>
            </w:r>
          </w:p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Ruth Parsons</w:t>
            </w:r>
          </w:p>
        </w:tc>
        <w:tc>
          <w:tcPr>
            <w:tcW w:w="618" w:type="pct"/>
            <w:gridSpan w:val="3"/>
          </w:tcPr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The Big Book of Blooms</w:t>
            </w:r>
          </w:p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Yuval </w:t>
            </w:r>
            <w:proofErr w:type="spellStart"/>
            <w:r w:rsidRPr="004E1D37">
              <w:rPr>
                <w:sz w:val="18"/>
                <w:szCs w:val="18"/>
              </w:rPr>
              <w:t>Zommer</w:t>
            </w:r>
            <w:proofErr w:type="spellEnd"/>
          </w:p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Non-fiction </w:t>
            </w:r>
            <w:proofErr w:type="spellStart"/>
            <w:r w:rsidRPr="004E1D37">
              <w:rPr>
                <w:sz w:val="18"/>
                <w:szCs w:val="18"/>
              </w:rPr>
              <w:t>Picturebook</w:t>
            </w:r>
            <w:proofErr w:type="spellEnd"/>
          </w:p>
        </w:tc>
        <w:tc>
          <w:tcPr>
            <w:tcW w:w="612" w:type="pct"/>
          </w:tcPr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David Attenborough </w:t>
            </w:r>
          </w:p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Little People, Big Dreams</w:t>
            </w:r>
          </w:p>
        </w:tc>
        <w:tc>
          <w:tcPr>
            <w:tcW w:w="665" w:type="pct"/>
            <w:gridSpan w:val="2"/>
          </w:tcPr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Michael Rosen</w:t>
            </w:r>
          </w:p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Chocolate Cake</w:t>
            </w:r>
          </w:p>
        </w:tc>
        <w:tc>
          <w:tcPr>
            <w:tcW w:w="628" w:type="pct"/>
            <w:gridSpan w:val="2"/>
          </w:tcPr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A.A Milne</w:t>
            </w:r>
          </w:p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If I were King</w:t>
            </w:r>
          </w:p>
        </w:tc>
      </w:tr>
      <w:tr w:rsidR="003B0320" w:rsidRPr="00916C09" w:rsidTr="00AF2057">
        <w:trPr>
          <w:cantSplit/>
          <w:trHeight w:val="952"/>
        </w:trPr>
        <w:tc>
          <w:tcPr>
            <w:tcW w:w="587" w:type="pct"/>
            <w:shd w:val="clear" w:color="auto" w:fill="FFFFFF" w:themeFill="background1"/>
            <w:vAlign w:val="center"/>
          </w:tcPr>
          <w:p w:rsidR="003B0320" w:rsidRPr="00881168" w:rsidRDefault="003B0320" w:rsidP="003B0320">
            <w:pPr>
              <w:spacing w:after="0" w:line="240" w:lineRule="auto"/>
              <w:jc w:val="center"/>
              <w:rPr>
                <w:b/>
                <w:sz w:val="2"/>
              </w:rPr>
            </w:pPr>
            <w:r w:rsidRPr="00881168">
              <w:rPr>
                <w:b/>
                <w:sz w:val="22"/>
                <w:szCs w:val="22"/>
              </w:rPr>
              <w:t>Phonics</w:t>
            </w:r>
          </w:p>
        </w:tc>
        <w:tc>
          <w:tcPr>
            <w:tcW w:w="630" w:type="pct"/>
            <w:gridSpan w:val="2"/>
            <w:shd w:val="clear" w:color="auto" w:fill="auto"/>
          </w:tcPr>
          <w:p w:rsidR="003B0320" w:rsidRPr="002519EE" w:rsidRDefault="003B0320" w:rsidP="003B0320">
            <w:pPr>
              <w:spacing w:after="0" w:line="240" w:lineRule="auto"/>
              <w:rPr>
                <w:szCs w:val="24"/>
              </w:rPr>
            </w:pPr>
            <w:r w:rsidRPr="002519EE">
              <w:rPr>
                <w:szCs w:val="24"/>
              </w:rPr>
              <w:t>/ul/ as in bottle /r/ as in writing</w:t>
            </w:r>
          </w:p>
          <w:p w:rsidR="003B0320" w:rsidRPr="002519EE" w:rsidRDefault="003B0320" w:rsidP="003B0320">
            <w:pPr>
              <w:spacing w:after="0" w:line="240" w:lineRule="auto"/>
              <w:rPr>
                <w:szCs w:val="24"/>
              </w:rPr>
            </w:pPr>
          </w:p>
          <w:p w:rsidR="003B0320" w:rsidRPr="002519EE" w:rsidRDefault="003B0320" w:rsidP="003B03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3B0320" w:rsidRPr="002519EE" w:rsidRDefault="003B0320" w:rsidP="003B0320">
            <w:pPr>
              <w:spacing w:after="0" w:line="240" w:lineRule="auto"/>
              <w:rPr>
                <w:szCs w:val="24"/>
              </w:rPr>
            </w:pPr>
            <w:r w:rsidRPr="002519EE">
              <w:rPr>
                <w:szCs w:val="24"/>
              </w:rPr>
              <w:t>/t/ as in mixed /</w:t>
            </w:r>
            <w:proofErr w:type="spellStart"/>
            <w:r w:rsidRPr="002519EE">
              <w:rPr>
                <w:szCs w:val="24"/>
              </w:rPr>
              <w:t>ch</w:t>
            </w:r>
            <w:proofErr w:type="spellEnd"/>
            <w:r w:rsidRPr="002519EE">
              <w:rPr>
                <w:szCs w:val="24"/>
              </w:rPr>
              <w:t>/ as in hatching</w:t>
            </w:r>
          </w:p>
          <w:p w:rsidR="003B0320" w:rsidRPr="002519EE" w:rsidRDefault="003B0320" w:rsidP="003B0320">
            <w:pPr>
              <w:pStyle w:val="ListParagraph"/>
              <w:spacing w:after="0" w:line="240" w:lineRule="auto"/>
              <w:ind w:left="183"/>
              <w:rPr>
                <w:rFonts w:ascii="Comic Sans MS" w:hAnsi="Comic Sans MS"/>
                <w:sz w:val="24"/>
                <w:szCs w:val="24"/>
              </w:rPr>
            </w:pPr>
            <w:r w:rsidRPr="002519EE">
              <w:rPr>
                <w:rFonts w:ascii="Comic Sans MS" w:hAnsi="Comic Sans MS"/>
                <w:sz w:val="24"/>
                <w:szCs w:val="24"/>
              </w:rPr>
              <w:t>/d/ as in drilled</w:t>
            </w:r>
          </w:p>
        </w:tc>
        <w:tc>
          <w:tcPr>
            <w:tcW w:w="630" w:type="pct"/>
            <w:gridSpan w:val="3"/>
            <w:shd w:val="clear" w:color="auto" w:fill="auto"/>
          </w:tcPr>
          <w:p w:rsidR="003B0320" w:rsidRPr="002519EE" w:rsidRDefault="003B0320" w:rsidP="003B0320">
            <w:pPr>
              <w:spacing w:after="0" w:line="240" w:lineRule="auto"/>
              <w:rPr>
                <w:szCs w:val="24"/>
              </w:rPr>
            </w:pPr>
            <w:r w:rsidRPr="002519EE">
              <w:rPr>
                <w:szCs w:val="24"/>
              </w:rPr>
              <w:t>/</w:t>
            </w:r>
            <w:proofErr w:type="spellStart"/>
            <w:r w:rsidRPr="002519EE">
              <w:rPr>
                <w:szCs w:val="24"/>
              </w:rPr>
              <w:t>zh</w:t>
            </w:r>
            <w:proofErr w:type="spellEnd"/>
            <w:r w:rsidRPr="002519EE">
              <w:rPr>
                <w:szCs w:val="24"/>
              </w:rPr>
              <w:t>/ as in treasure, television, collage</w:t>
            </w:r>
          </w:p>
          <w:p w:rsidR="003B0320" w:rsidRPr="002519EE" w:rsidRDefault="003B0320" w:rsidP="003B0320">
            <w:pPr>
              <w:pStyle w:val="ListParagraph"/>
              <w:spacing w:after="0" w:line="240" w:lineRule="auto"/>
              <w:ind w:left="183"/>
              <w:rPr>
                <w:rFonts w:ascii="Comic Sans MS" w:hAnsi="Comic Sans MS"/>
                <w:sz w:val="24"/>
                <w:szCs w:val="24"/>
              </w:rPr>
            </w:pPr>
            <w:r w:rsidRPr="002519EE">
              <w:rPr>
                <w:rFonts w:ascii="Comic Sans MS" w:hAnsi="Comic Sans MS"/>
                <w:sz w:val="24"/>
                <w:szCs w:val="24"/>
              </w:rPr>
              <w:t>/m/ as in comb</w:t>
            </w:r>
          </w:p>
        </w:tc>
        <w:tc>
          <w:tcPr>
            <w:tcW w:w="618" w:type="pct"/>
            <w:gridSpan w:val="3"/>
            <w:shd w:val="clear" w:color="auto" w:fill="auto"/>
          </w:tcPr>
          <w:p w:rsidR="003B0320" w:rsidRPr="002519EE" w:rsidRDefault="003B0320" w:rsidP="003B0320">
            <w:pPr>
              <w:spacing w:after="0" w:line="240" w:lineRule="auto"/>
              <w:rPr>
                <w:szCs w:val="24"/>
              </w:rPr>
            </w:pPr>
            <w:r w:rsidRPr="002519EE">
              <w:rPr>
                <w:szCs w:val="24"/>
              </w:rPr>
              <w:t>/n/ as in knot</w:t>
            </w:r>
          </w:p>
          <w:p w:rsidR="003B0320" w:rsidRPr="002519EE" w:rsidRDefault="003B0320" w:rsidP="003B0320">
            <w:pPr>
              <w:spacing w:after="0" w:line="240" w:lineRule="auto"/>
              <w:rPr>
                <w:szCs w:val="24"/>
              </w:rPr>
            </w:pPr>
            <w:r w:rsidRPr="002519EE">
              <w:rPr>
                <w:szCs w:val="24"/>
              </w:rPr>
              <w:t>/n/ as in sign</w:t>
            </w:r>
          </w:p>
          <w:p w:rsidR="003B0320" w:rsidRPr="002519EE" w:rsidRDefault="003B0320" w:rsidP="003B0320">
            <w:pPr>
              <w:pStyle w:val="ListParagraph"/>
              <w:spacing w:after="0" w:line="240" w:lineRule="auto"/>
              <w:ind w:left="18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:rsidR="003B0320" w:rsidRPr="002519EE" w:rsidRDefault="003B0320" w:rsidP="003B0320">
            <w:pPr>
              <w:pStyle w:val="ListParagraph"/>
              <w:spacing w:after="0" w:line="240" w:lineRule="auto"/>
              <w:ind w:left="182"/>
              <w:rPr>
                <w:rFonts w:ascii="Comic Sans MS" w:hAnsi="Comic Sans MS"/>
                <w:sz w:val="24"/>
                <w:szCs w:val="24"/>
              </w:rPr>
            </w:pPr>
            <w:r w:rsidRPr="002519EE">
              <w:rPr>
                <w:rFonts w:ascii="Comic Sans MS" w:hAnsi="Comic Sans MS"/>
                <w:sz w:val="24"/>
                <w:szCs w:val="24"/>
              </w:rPr>
              <w:t>/</w:t>
            </w:r>
            <w:proofErr w:type="spellStart"/>
            <w:r w:rsidRPr="002519EE">
              <w:rPr>
                <w:rFonts w:ascii="Comic Sans MS" w:hAnsi="Comic Sans MS"/>
                <w:sz w:val="24"/>
                <w:szCs w:val="24"/>
              </w:rPr>
              <w:t>ch+u</w:t>
            </w:r>
            <w:proofErr w:type="spellEnd"/>
            <w:r w:rsidRPr="002519EE">
              <w:rPr>
                <w:rFonts w:ascii="Comic Sans MS" w:hAnsi="Comic Sans MS"/>
                <w:sz w:val="24"/>
                <w:szCs w:val="24"/>
              </w:rPr>
              <w:t xml:space="preserve">/ as in picture </w:t>
            </w:r>
          </w:p>
          <w:p w:rsidR="003B0320" w:rsidRPr="002519EE" w:rsidRDefault="003B0320" w:rsidP="003B0320">
            <w:pPr>
              <w:pStyle w:val="ListParagraph"/>
              <w:spacing w:after="0" w:line="240" w:lineRule="auto"/>
              <w:ind w:left="182"/>
              <w:rPr>
                <w:rFonts w:ascii="Comic Sans MS" w:hAnsi="Comic Sans MS"/>
                <w:sz w:val="24"/>
                <w:szCs w:val="24"/>
              </w:rPr>
            </w:pPr>
            <w:r w:rsidRPr="002519EE">
              <w:rPr>
                <w:rFonts w:ascii="Comic Sans MS" w:hAnsi="Comic Sans MS"/>
                <w:sz w:val="24"/>
                <w:szCs w:val="24"/>
              </w:rPr>
              <w:t>/</w:t>
            </w:r>
            <w:proofErr w:type="spellStart"/>
            <w:r w:rsidRPr="002519EE">
              <w:rPr>
                <w:rFonts w:ascii="Comic Sans MS" w:hAnsi="Comic Sans MS"/>
                <w:sz w:val="24"/>
                <w:szCs w:val="24"/>
              </w:rPr>
              <w:t>i</w:t>
            </w:r>
            <w:proofErr w:type="spellEnd"/>
            <w:r w:rsidRPr="002519EE">
              <w:rPr>
                <w:rFonts w:ascii="Comic Sans MS" w:hAnsi="Comic Sans MS"/>
                <w:sz w:val="24"/>
                <w:szCs w:val="24"/>
              </w:rPr>
              <w:t>/ as in pyramid</w:t>
            </w:r>
          </w:p>
        </w:tc>
        <w:tc>
          <w:tcPr>
            <w:tcW w:w="665" w:type="pct"/>
            <w:gridSpan w:val="2"/>
          </w:tcPr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>
              <w:t>/s/ as in scissors /s/ as in whistle</w:t>
            </w:r>
          </w:p>
        </w:tc>
        <w:tc>
          <w:tcPr>
            <w:tcW w:w="628" w:type="pct"/>
            <w:gridSpan w:val="2"/>
          </w:tcPr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t>/o/ as in watch /</w:t>
            </w:r>
            <w:proofErr w:type="spellStart"/>
            <w:r>
              <w:t>sh</w:t>
            </w:r>
            <w:proofErr w:type="spellEnd"/>
            <w:r>
              <w:t>/ as in station</w:t>
            </w:r>
          </w:p>
        </w:tc>
      </w:tr>
      <w:tr w:rsidR="003B0320" w:rsidRPr="00916C09" w:rsidTr="00AF2057">
        <w:trPr>
          <w:cantSplit/>
          <w:trHeight w:val="952"/>
        </w:trPr>
        <w:tc>
          <w:tcPr>
            <w:tcW w:w="587" w:type="pct"/>
            <w:shd w:val="clear" w:color="auto" w:fill="FFFFFF" w:themeFill="background1"/>
            <w:vAlign w:val="center"/>
          </w:tcPr>
          <w:p w:rsidR="003B0320" w:rsidRPr="00881168" w:rsidRDefault="003B0320" w:rsidP="003B032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Tricky words</w:t>
            </w:r>
          </w:p>
        </w:tc>
        <w:tc>
          <w:tcPr>
            <w:tcW w:w="630" w:type="pct"/>
            <w:gridSpan w:val="2"/>
            <w:shd w:val="clear" w:color="auto" w:fill="auto"/>
          </w:tcPr>
          <w:p w:rsidR="003B0320" w:rsidRDefault="003B0320" w:rsidP="003B0320">
            <w:pPr>
              <w:spacing w:after="0" w:line="240" w:lineRule="auto"/>
            </w:pPr>
            <w:r>
              <w:t>Consolidation</w:t>
            </w:r>
          </w:p>
          <w:p w:rsidR="003B0320" w:rsidRPr="002519EE" w:rsidRDefault="003B0320" w:rsidP="003B0320">
            <w:pPr>
              <w:spacing w:after="0" w:line="240" w:lineRule="auto"/>
              <w:rPr>
                <w:szCs w:val="24"/>
              </w:rPr>
            </w:pPr>
            <w:r w:rsidRPr="002519EE">
              <w:rPr>
                <w:szCs w:val="24"/>
              </w:rPr>
              <w:t>oh, their,</w:t>
            </w:r>
          </w:p>
        </w:tc>
        <w:tc>
          <w:tcPr>
            <w:tcW w:w="630" w:type="pct"/>
            <w:gridSpan w:val="2"/>
            <w:shd w:val="clear" w:color="auto" w:fill="auto"/>
          </w:tcPr>
          <w:p w:rsidR="003B0320" w:rsidRDefault="003B0320" w:rsidP="003B0320">
            <w:pPr>
              <w:spacing w:after="0" w:line="240" w:lineRule="auto"/>
            </w:pPr>
            <w:r>
              <w:t>Consolidation</w:t>
            </w:r>
          </w:p>
          <w:p w:rsidR="003B0320" w:rsidRDefault="003B0320" w:rsidP="003B0320">
            <w:pPr>
              <w:spacing w:after="0" w:line="240" w:lineRule="auto"/>
            </w:pPr>
            <w:r>
              <w:t>people, Mr, Mrs</w:t>
            </w:r>
          </w:p>
        </w:tc>
        <w:tc>
          <w:tcPr>
            <w:tcW w:w="630" w:type="pct"/>
            <w:gridSpan w:val="3"/>
            <w:shd w:val="clear" w:color="auto" w:fill="auto"/>
          </w:tcPr>
          <w:p w:rsidR="003B0320" w:rsidRDefault="003B0320" w:rsidP="003B0320">
            <w:pPr>
              <w:spacing w:after="0" w:line="240" w:lineRule="auto"/>
            </w:pPr>
            <w:r>
              <w:t>Consolidation</w:t>
            </w:r>
          </w:p>
          <w:p w:rsidR="003B0320" w:rsidRDefault="003B0320" w:rsidP="003B0320">
            <w:pPr>
              <w:spacing w:after="0" w:line="240" w:lineRule="auto"/>
            </w:pPr>
            <w:r>
              <w:t>asked, could,</w:t>
            </w:r>
          </w:p>
        </w:tc>
        <w:tc>
          <w:tcPr>
            <w:tcW w:w="618" w:type="pct"/>
            <w:gridSpan w:val="3"/>
            <w:shd w:val="clear" w:color="auto" w:fill="auto"/>
          </w:tcPr>
          <w:p w:rsidR="003B0320" w:rsidRDefault="003B0320" w:rsidP="003B0320">
            <w:pPr>
              <w:spacing w:after="0" w:line="240" w:lineRule="auto"/>
            </w:pPr>
            <w:r>
              <w:t>Consolidation</w:t>
            </w:r>
          </w:p>
          <w:p w:rsidR="003B0320" w:rsidRDefault="003B0320" w:rsidP="003B0320">
            <w:pPr>
              <w:spacing w:after="0" w:line="240" w:lineRule="auto"/>
            </w:pPr>
            <w:r>
              <w:t>water, where</w:t>
            </w:r>
          </w:p>
          <w:p w:rsidR="003B0320" w:rsidRDefault="003B0320" w:rsidP="003B0320">
            <w:pPr>
              <w:spacing w:after="0" w:line="240" w:lineRule="auto"/>
            </w:pPr>
          </w:p>
        </w:tc>
        <w:tc>
          <w:tcPr>
            <w:tcW w:w="612" w:type="pct"/>
            <w:shd w:val="clear" w:color="auto" w:fill="auto"/>
          </w:tcPr>
          <w:p w:rsidR="003B0320" w:rsidRDefault="003B0320" w:rsidP="003B0320">
            <w:pPr>
              <w:spacing w:after="0" w:line="240" w:lineRule="auto"/>
            </w:pPr>
            <w:r>
              <w:t>Consolidation</w:t>
            </w:r>
          </w:p>
          <w:p w:rsidR="003B0320" w:rsidRDefault="003B0320" w:rsidP="003B0320">
            <w:pPr>
              <w:spacing w:after="0" w:line="240" w:lineRule="auto"/>
            </w:pPr>
            <w:r>
              <w:t>who, again,</w:t>
            </w:r>
          </w:p>
        </w:tc>
        <w:tc>
          <w:tcPr>
            <w:tcW w:w="665" w:type="pct"/>
            <w:gridSpan w:val="2"/>
          </w:tcPr>
          <w:p w:rsidR="003B0320" w:rsidRDefault="003B0320" w:rsidP="003B0320">
            <w:pPr>
              <w:spacing w:after="0" w:line="240" w:lineRule="auto"/>
            </w:pPr>
            <w:r>
              <w:t>Consolidation</w:t>
            </w:r>
          </w:p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thought, </w:t>
            </w:r>
            <w:proofErr w:type="spellStart"/>
            <w:r>
              <w:t>through</w:t>
            </w:r>
            <w:proofErr w:type="spellEnd"/>
            <w:r>
              <w:t>,</w:t>
            </w:r>
          </w:p>
        </w:tc>
        <w:tc>
          <w:tcPr>
            <w:tcW w:w="628" w:type="pct"/>
            <w:gridSpan w:val="2"/>
          </w:tcPr>
          <w:p w:rsidR="003B0320" w:rsidRDefault="003B0320" w:rsidP="003B0320">
            <w:pPr>
              <w:shd w:val="clear" w:color="auto" w:fill="FFFFFF" w:themeFill="background1"/>
              <w:spacing w:after="0" w:line="240" w:lineRule="auto"/>
            </w:pPr>
            <w:r>
              <w:t>Consolidation</w:t>
            </w:r>
          </w:p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t>many, laughed,</w:t>
            </w:r>
          </w:p>
        </w:tc>
      </w:tr>
      <w:tr w:rsidR="003B0320" w:rsidRPr="00916C09" w:rsidTr="00AF2057">
        <w:trPr>
          <w:cantSplit/>
          <w:trHeight w:val="952"/>
        </w:trPr>
        <w:tc>
          <w:tcPr>
            <w:tcW w:w="587" w:type="pct"/>
            <w:shd w:val="clear" w:color="auto" w:fill="FFFFFF" w:themeFill="background1"/>
            <w:vAlign w:val="center"/>
          </w:tcPr>
          <w:p w:rsidR="003B0320" w:rsidRPr="00866989" w:rsidRDefault="003B0320" w:rsidP="003B0320">
            <w:pPr>
              <w:spacing w:after="0" w:line="240" w:lineRule="auto"/>
              <w:jc w:val="center"/>
              <w:rPr>
                <w:b/>
                <w:sz w:val="2"/>
              </w:rPr>
            </w:pPr>
          </w:p>
          <w:p w:rsidR="003B0320" w:rsidRDefault="003B0320" w:rsidP="003B0320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087314">
              <w:rPr>
                <w:b/>
                <w:sz w:val="22"/>
              </w:rPr>
              <w:t>SPaG</w:t>
            </w:r>
            <w:proofErr w:type="spellEnd"/>
            <w:r w:rsidRPr="00087314">
              <w:rPr>
                <w:b/>
                <w:sz w:val="22"/>
              </w:rPr>
              <w:t xml:space="preserve"> </w:t>
            </w:r>
          </w:p>
          <w:p w:rsidR="003B0320" w:rsidRPr="00866989" w:rsidRDefault="003B0320" w:rsidP="003B032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7314">
              <w:rPr>
                <w:b/>
                <w:sz w:val="22"/>
              </w:rPr>
              <w:t>Focus</w:t>
            </w:r>
          </w:p>
        </w:tc>
        <w:tc>
          <w:tcPr>
            <w:tcW w:w="630" w:type="pct"/>
            <w:gridSpan w:val="2"/>
            <w:shd w:val="clear" w:color="auto" w:fill="auto"/>
          </w:tcPr>
          <w:p w:rsidR="003B0320" w:rsidRDefault="003B0320" w:rsidP="003B03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Spell the days of the week and CEW words</w:t>
            </w:r>
          </w:p>
          <w:p w:rsidR="00A769A6" w:rsidRPr="00610F04" w:rsidRDefault="00A769A6" w:rsidP="003B03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Prefix</w:t>
            </w:r>
            <w:r w:rsidR="00CE09C1">
              <w:rPr>
                <w:rFonts w:ascii="Comic Sans MS" w:hAnsi="Comic Sans MS"/>
                <w:sz w:val="16"/>
                <w:szCs w:val="16"/>
              </w:rPr>
              <w:t xml:space="preserve">es </w:t>
            </w:r>
            <w:r>
              <w:rPr>
                <w:rFonts w:ascii="Comic Sans MS" w:hAnsi="Comic Sans MS"/>
                <w:sz w:val="16"/>
                <w:szCs w:val="16"/>
              </w:rPr>
              <w:t>‘un’</w:t>
            </w:r>
          </w:p>
        </w:tc>
        <w:tc>
          <w:tcPr>
            <w:tcW w:w="630" w:type="pct"/>
            <w:gridSpan w:val="2"/>
            <w:shd w:val="clear" w:color="auto" w:fill="auto"/>
          </w:tcPr>
          <w:p w:rsidR="003B0320" w:rsidRDefault="003B0320" w:rsidP="003B03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Suffix -s  </w:t>
            </w:r>
          </w:p>
          <w:p w:rsidR="003B0320" w:rsidRPr="00610F04" w:rsidRDefault="003B0320" w:rsidP="003B03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Suffix-es</w:t>
            </w:r>
          </w:p>
        </w:tc>
        <w:tc>
          <w:tcPr>
            <w:tcW w:w="630" w:type="pct"/>
            <w:gridSpan w:val="3"/>
            <w:shd w:val="clear" w:color="auto" w:fill="auto"/>
          </w:tcPr>
          <w:p w:rsidR="003B0320" w:rsidRDefault="003B0320" w:rsidP="003B03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Spelling CEW words</w:t>
            </w:r>
          </w:p>
          <w:p w:rsidR="003B0320" w:rsidRPr="00610F04" w:rsidRDefault="003B0320" w:rsidP="003B03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Application of phonic knowledge</w:t>
            </w:r>
          </w:p>
        </w:tc>
        <w:tc>
          <w:tcPr>
            <w:tcW w:w="618" w:type="pct"/>
            <w:gridSpan w:val="3"/>
            <w:shd w:val="clear" w:color="auto" w:fill="auto"/>
          </w:tcPr>
          <w:p w:rsidR="003B0320" w:rsidRDefault="003B0320" w:rsidP="003B03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Question marks</w:t>
            </w:r>
          </w:p>
          <w:p w:rsidR="003B0320" w:rsidRPr="00610F04" w:rsidRDefault="003B0320" w:rsidP="003B03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83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Punctuate two sentences using capital letters and full stops</w:t>
            </w:r>
          </w:p>
        </w:tc>
        <w:tc>
          <w:tcPr>
            <w:tcW w:w="612" w:type="pct"/>
            <w:shd w:val="clear" w:color="auto" w:fill="auto"/>
          </w:tcPr>
          <w:p w:rsidR="003B0320" w:rsidRPr="0099361D" w:rsidRDefault="003B0320" w:rsidP="003B03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82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Suffix</w:t>
            </w:r>
            <w:r w:rsidR="003B789D">
              <w:rPr>
                <w:rFonts w:ascii="Comic Sans MS" w:hAnsi="Comic Sans MS"/>
                <w:sz w:val="16"/>
                <w:szCs w:val="16"/>
              </w:rPr>
              <w:t>es-</w:t>
            </w:r>
            <w:r>
              <w:rPr>
                <w:rFonts w:ascii="Comic Sans MS" w:hAnsi="Comic Sans MS"/>
                <w:sz w:val="16"/>
                <w:szCs w:val="16"/>
              </w:rPr>
              <w:t xml:space="preserve"> _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ing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665" w:type="pct"/>
            <w:gridSpan w:val="2"/>
          </w:tcPr>
          <w:p w:rsidR="003B0320" w:rsidRPr="004E1D37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2"/>
          </w:tcPr>
          <w:p w:rsidR="003B0320" w:rsidRPr="004E1D37" w:rsidRDefault="003B0320" w:rsidP="003B03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0320" w:rsidRPr="004E1D37" w:rsidTr="001A5B98">
        <w:trPr>
          <w:cantSplit/>
          <w:trHeight w:val="611"/>
        </w:trPr>
        <w:tc>
          <w:tcPr>
            <w:tcW w:w="587" w:type="pct"/>
            <w:vMerge w:val="restart"/>
            <w:shd w:val="clear" w:color="auto" w:fill="FFFFFF" w:themeFill="background1"/>
            <w:vAlign w:val="center"/>
          </w:tcPr>
          <w:p w:rsidR="003B0320" w:rsidRPr="004B1B66" w:rsidRDefault="003B0320" w:rsidP="003B03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bookmarkStart w:id="0" w:name="_Hlk195257569"/>
            <w:r w:rsidRPr="004B1B66">
              <w:rPr>
                <w:b/>
                <w:sz w:val="18"/>
                <w:szCs w:val="18"/>
              </w:rPr>
              <w:t>History</w:t>
            </w:r>
          </w:p>
          <w:p w:rsidR="003B0320" w:rsidRPr="004B1B66" w:rsidRDefault="003B0320" w:rsidP="003B0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Castles</w:t>
            </w:r>
          </w:p>
          <w:p w:rsidR="003B0320" w:rsidRPr="004B1B66" w:rsidRDefault="003B0320" w:rsidP="003B0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B66">
              <w:rPr>
                <w:noProof/>
                <w:sz w:val="18"/>
                <w:szCs w:val="18"/>
              </w:rPr>
              <w:drawing>
                <wp:inline distT="0" distB="0" distL="0" distR="0" wp14:anchorId="12323423" wp14:editId="2B06EB52">
                  <wp:extent cx="958272" cy="1591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170" cy="16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0320" w:rsidRPr="004B1B66" w:rsidRDefault="003B0320" w:rsidP="003B0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(</w:t>
            </w:r>
            <w:proofErr w:type="spellStart"/>
            <w:r w:rsidRPr="004B1B66">
              <w:rPr>
                <w:sz w:val="18"/>
                <w:szCs w:val="18"/>
              </w:rPr>
              <w:t>Keystage</w:t>
            </w:r>
            <w:proofErr w:type="spellEnd"/>
            <w:r w:rsidRPr="004B1B66">
              <w:rPr>
                <w:sz w:val="18"/>
                <w:szCs w:val="18"/>
              </w:rPr>
              <w:t xml:space="preserve"> history)</w:t>
            </w:r>
          </w:p>
          <w:p w:rsidR="003B0320" w:rsidRPr="004B1B66" w:rsidRDefault="003B0320" w:rsidP="003B03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13" w:type="pct"/>
            <w:gridSpan w:val="15"/>
            <w:shd w:val="clear" w:color="auto" w:fill="auto"/>
          </w:tcPr>
          <w:p w:rsidR="003B0320" w:rsidRPr="00881168" w:rsidRDefault="003B0320" w:rsidP="003B0320">
            <w:pPr>
              <w:spacing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 w:rsidRPr="00881168">
              <w:rPr>
                <w:color w:val="0070C0"/>
                <w:sz w:val="28"/>
                <w:szCs w:val="28"/>
              </w:rPr>
              <w:t xml:space="preserve">Why did they build castles a long, long time ago? </w:t>
            </w:r>
          </w:p>
        </w:tc>
      </w:tr>
      <w:tr w:rsidR="003B0320" w:rsidRPr="004E1D37" w:rsidTr="00AF2057">
        <w:trPr>
          <w:cantSplit/>
          <w:trHeight w:val="1191"/>
        </w:trPr>
        <w:tc>
          <w:tcPr>
            <w:tcW w:w="587" w:type="pct"/>
            <w:vMerge/>
            <w:vAlign w:val="center"/>
          </w:tcPr>
          <w:p w:rsidR="003B0320" w:rsidRPr="000915A2" w:rsidRDefault="003B0320" w:rsidP="003B032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26" w:type="pct"/>
            <w:shd w:val="clear" w:color="auto" w:fill="auto"/>
          </w:tcPr>
          <w:p w:rsidR="003B0320" w:rsidRPr="001A5B98" w:rsidRDefault="003B0320" w:rsidP="003B0320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1A5B98">
              <w:rPr>
                <w:color w:val="0070C0"/>
                <w:sz w:val="18"/>
                <w:szCs w:val="18"/>
              </w:rPr>
              <w:t xml:space="preserve">What do we know about castles? </w:t>
            </w:r>
          </w:p>
          <w:p w:rsidR="003B0320" w:rsidRPr="004B1B66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WALT: communicate own experiences and knowledge about castles</w:t>
            </w:r>
          </w:p>
          <w:p w:rsidR="003B0320" w:rsidRPr="004B1B66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</w:p>
          <w:p w:rsidR="003B0320" w:rsidRPr="004B1B66" w:rsidRDefault="003B0320" w:rsidP="003B032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 xml:space="preserve">Castle </w:t>
            </w:r>
          </w:p>
          <w:p w:rsidR="003B0320" w:rsidRPr="004B1B66" w:rsidRDefault="003B0320" w:rsidP="003B032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Fortress</w:t>
            </w:r>
          </w:p>
          <w:p w:rsidR="003B0320" w:rsidRPr="004B1B66" w:rsidRDefault="003B0320" w:rsidP="003B032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 xml:space="preserve">Control </w:t>
            </w:r>
          </w:p>
          <w:p w:rsidR="003B0320" w:rsidRPr="004B1B66" w:rsidRDefault="003B0320" w:rsidP="003B032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Surrounding land</w:t>
            </w:r>
          </w:p>
          <w:p w:rsidR="003B0320" w:rsidRPr="004B1B66" w:rsidRDefault="003B0320" w:rsidP="003B032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Attack</w:t>
            </w:r>
          </w:p>
          <w:p w:rsidR="003B0320" w:rsidRPr="004B1B66" w:rsidRDefault="003B0320" w:rsidP="003B032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Defend</w:t>
            </w:r>
          </w:p>
          <w:p w:rsidR="003B0320" w:rsidRPr="004B1B66" w:rsidRDefault="003B0320" w:rsidP="003B032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Protect</w:t>
            </w:r>
          </w:p>
          <w:p w:rsidR="003B0320" w:rsidRPr="004B1B66" w:rsidRDefault="003B0320" w:rsidP="003B032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Timeline</w:t>
            </w:r>
          </w:p>
          <w:p w:rsidR="003B0320" w:rsidRPr="004E1D37" w:rsidRDefault="003B0320" w:rsidP="003B0320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1017" w:type="pct"/>
            <w:gridSpan w:val="4"/>
            <w:shd w:val="clear" w:color="auto" w:fill="auto"/>
          </w:tcPr>
          <w:p w:rsidR="003B0320" w:rsidRPr="001A5B98" w:rsidRDefault="003B0320" w:rsidP="003B0320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1A5B98">
              <w:rPr>
                <w:color w:val="0070C0"/>
                <w:sz w:val="18"/>
                <w:szCs w:val="18"/>
              </w:rPr>
              <w:t xml:space="preserve">What clues does Chepstow Castle hold? </w:t>
            </w:r>
          </w:p>
          <w:p w:rsidR="003B0320" w:rsidRPr="004B1B66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describe places and features </w:t>
            </w:r>
          </w:p>
          <w:p w:rsidR="003B0320" w:rsidRPr="004B1B66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IAT:  use </w:t>
            </w:r>
            <w:proofErr w:type="spellStart"/>
            <w:r w:rsidRPr="004B1B66">
              <w:rPr>
                <w:sz w:val="18"/>
                <w:szCs w:val="18"/>
              </w:rPr>
              <w:t>geog</w:t>
            </w:r>
            <w:proofErr w:type="spellEnd"/>
            <w:r w:rsidRPr="004B1B66">
              <w:rPr>
                <w:sz w:val="18"/>
                <w:szCs w:val="18"/>
              </w:rPr>
              <w:t xml:space="preserve">/science vocab </w:t>
            </w:r>
          </w:p>
          <w:p w:rsidR="003B0320" w:rsidRPr="004B1B66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IAT:  make deductions </w:t>
            </w:r>
          </w:p>
          <w:p w:rsidR="003B0320" w:rsidRPr="004B1B66" w:rsidRDefault="003B0320" w:rsidP="003B0320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IAT: use primary/secondary evidence </w:t>
            </w:r>
          </w:p>
          <w:p w:rsidR="003B0320" w:rsidRPr="004B1B66" w:rsidRDefault="003B0320" w:rsidP="003B032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 xml:space="preserve">Position </w:t>
            </w:r>
          </w:p>
          <w:p w:rsidR="003B0320" w:rsidRPr="004B1B66" w:rsidRDefault="003B0320" w:rsidP="003B032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Drawbridge</w:t>
            </w:r>
          </w:p>
          <w:p w:rsidR="003B0320" w:rsidRPr="004B1B66" w:rsidRDefault="003B0320" w:rsidP="003B032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Moat</w:t>
            </w:r>
          </w:p>
          <w:p w:rsidR="003B0320" w:rsidRPr="004B1B66" w:rsidRDefault="003B0320" w:rsidP="003B032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Keep</w:t>
            </w:r>
          </w:p>
          <w:p w:rsidR="003B0320" w:rsidRPr="004E1D37" w:rsidRDefault="003B0320" w:rsidP="004E4A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5" w:type="pct"/>
            <w:gridSpan w:val="5"/>
            <w:shd w:val="clear" w:color="auto" w:fill="auto"/>
          </w:tcPr>
          <w:p w:rsidR="004E4A7D" w:rsidRPr="00881168" w:rsidRDefault="004E4A7D" w:rsidP="004E4A7D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881168">
              <w:rPr>
                <w:color w:val="0070C0"/>
                <w:sz w:val="18"/>
                <w:szCs w:val="18"/>
              </w:rPr>
              <w:t>How do we know that they were also intended for defence?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listen to opinions 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IAT: use pictures and primary resources to look at structures</w:t>
            </w:r>
          </w:p>
          <w:p w:rsidR="004E4A7D" w:rsidRPr="004B1B66" w:rsidRDefault="004E4A7D" w:rsidP="004E4A7D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Defend</w:t>
            </w:r>
          </w:p>
          <w:p w:rsidR="004E4A7D" w:rsidRPr="004B1B66" w:rsidRDefault="004E4A7D" w:rsidP="004E4A7D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Arrow loop</w:t>
            </w:r>
          </w:p>
          <w:p w:rsidR="004E4A7D" w:rsidRPr="004B1B66" w:rsidRDefault="004E4A7D" w:rsidP="004E4A7D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Barbican</w:t>
            </w:r>
          </w:p>
          <w:p w:rsidR="004E4A7D" w:rsidRPr="004B1B66" w:rsidRDefault="004E4A7D" w:rsidP="004E4A7D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 xml:space="preserve">Battlements </w:t>
            </w:r>
          </w:p>
          <w:p w:rsidR="004E4A7D" w:rsidRPr="004B1B66" w:rsidRDefault="004E4A7D" w:rsidP="004E4A7D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Drawbridge</w:t>
            </w:r>
          </w:p>
          <w:p w:rsidR="004E4A7D" w:rsidRPr="004B1B66" w:rsidRDefault="004E4A7D" w:rsidP="004E4A7D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Portcullis</w:t>
            </w:r>
          </w:p>
          <w:p w:rsidR="004E4A7D" w:rsidRPr="004B1B66" w:rsidRDefault="004E4A7D" w:rsidP="004E4A7D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Dungeon</w:t>
            </w:r>
          </w:p>
          <w:p w:rsidR="003B0320" w:rsidRPr="004E1D37" w:rsidRDefault="003B0320" w:rsidP="003B0320">
            <w:pPr>
              <w:spacing w:after="0"/>
              <w:ind w:right="72"/>
              <w:rPr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</w:tcPr>
          <w:p w:rsidR="004E4A7D" w:rsidRPr="001A5B98" w:rsidRDefault="004E4A7D" w:rsidP="004E4A7D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1A5B98">
              <w:rPr>
                <w:color w:val="0070C0"/>
                <w:sz w:val="18"/>
                <w:szCs w:val="18"/>
              </w:rPr>
              <w:t>How is it similar/different to homes today?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express own views, compare and empathise 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IAT: investigate properties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</w:p>
          <w:p w:rsidR="004E4A7D" w:rsidRPr="004B1B66" w:rsidRDefault="004E4A7D" w:rsidP="004E4A7D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Same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Different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Artefacts</w:t>
            </w:r>
          </w:p>
          <w:p w:rsidR="003B0320" w:rsidRPr="004E1D37" w:rsidRDefault="003B0320" w:rsidP="004E4A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2" w:type="pct"/>
            <w:gridSpan w:val="3"/>
            <w:shd w:val="clear" w:color="auto" w:fill="auto"/>
          </w:tcPr>
          <w:p w:rsidR="004E4A7D" w:rsidRPr="001A5B98" w:rsidRDefault="004E4A7D" w:rsidP="004E4A7D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1A5B98">
              <w:rPr>
                <w:color w:val="0070C0"/>
                <w:sz w:val="18"/>
                <w:szCs w:val="18"/>
              </w:rPr>
              <w:t>If you were a Lord what would your castle look like?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WALT: give an opinion based upon knowledge gained</w:t>
            </w:r>
          </w:p>
          <w:p w:rsidR="004E4A7D" w:rsidRPr="004B1B66" w:rsidRDefault="004E4A7D" w:rsidP="004E4A7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4E4A7D" w:rsidRPr="004B1B66" w:rsidRDefault="004E4A7D" w:rsidP="004E4A7D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Develop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Improve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Moat and bailey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Stone keep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Concentric castle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Courtyard castle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Fortified Manor house</w:t>
            </w:r>
          </w:p>
          <w:p w:rsidR="003B0320" w:rsidRPr="004E1D37" w:rsidRDefault="003B0320" w:rsidP="003B0320">
            <w:pPr>
              <w:spacing w:after="0" w:line="240" w:lineRule="auto"/>
              <w:ind w:right="-44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</w:tcPr>
          <w:p w:rsidR="004E4A7D" w:rsidRPr="00881168" w:rsidRDefault="004E4A7D" w:rsidP="004E4A7D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881168">
              <w:rPr>
                <w:color w:val="0070C0"/>
                <w:sz w:val="18"/>
                <w:szCs w:val="18"/>
              </w:rPr>
              <w:t xml:space="preserve">Why did they build castles a </w:t>
            </w:r>
            <w:proofErr w:type="gramStart"/>
            <w:r w:rsidRPr="00881168">
              <w:rPr>
                <w:color w:val="0070C0"/>
                <w:sz w:val="18"/>
                <w:szCs w:val="18"/>
              </w:rPr>
              <w:t>long,</w:t>
            </w:r>
            <w:proofErr w:type="gramEnd"/>
          </w:p>
          <w:p w:rsidR="004E4A7D" w:rsidRPr="00881168" w:rsidRDefault="004E4A7D" w:rsidP="004E4A7D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881168">
              <w:rPr>
                <w:color w:val="0070C0"/>
                <w:sz w:val="18"/>
                <w:szCs w:val="18"/>
              </w:rPr>
              <w:t>long time ago?</w:t>
            </w:r>
          </w:p>
          <w:p w:rsidR="004E4A7D" w:rsidRPr="00881168" w:rsidRDefault="004E4A7D" w:rsidP="004E4A7D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881168">
              <w:rPr>
                <w:color w:val="0070C0"/>
                <w:sz w:val="18"/>
                <w:szCs w:val="18"/>
              </w:rPr>
              <w:t xml:space="preserve">Why do you think that they </w:t>
            </w:r>
            <w:proofErr w:type="gramStart"/>
            <w:r w:rsidRPr="00881168">
              <w:rPr>
                <w:color w:val="0070C0"/>
                <w:sz w:val="18"/>
                <w:szCs w:val="18"/>
              </w:rPr>
              <w:t>are</w:t>
            </w:r>
            <w:proofErr w:type="gramEnd"/>
          </w:p>
          <w:p w:rsidR="004E4A7D" w:rsidRPr="00881168" w:rsidRDefault="004E4A7D" w:rsidP="004E4A7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881168">
              <w:rPr>
                <w:color w:val="0070C0"/>
                <w:sz w:val="18"/>
                <w:szCs w:val="18"/>
              </w:rPr>
              <w:t>not built today?</w:t>
            </w:r>
            <w:r w:rsidRPr="00881168">
              <w:rPr>
                <w:color w:val="0070C0"/>
                <w:sz w:val="18"/>
                <w:szCs w:val="18"/>
              </w:rPr>
              <w:cr/>
            </w:r>
            <w:r w:rsidRPr="004B1B66">
              <w:rPr>
                <w:sz w:val="18"/>
                <w:szCs w:val="18"/>
              </w:rPr>
              <w:t>WALT: give an opinion based upon knowledge gained</w:t>
            </w:r>
          </w:p>
          <w:p w:rsidR="004E4A7D" w:rsidRPr="004B1B66" w:rsidRDefault="004E4A7D" w:rsidP="004E4A7D">
            <w:pPr>
              <w:spacing w:after="0" w:line="240" w:lineRule="auto"/>
              <w:rPr>
                <w:sz w:val="18"/>
                <w:szCs w:val="18"/>
              </w:rPr>
            </w:pPr>
          </w:p>
          <w:p w:rsidR="004E4A7D" w:rsidRPr="004B1B66" w:rsidRDefault="004E4A7D" w:rsidP="004E4A7D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Comfort</w:t>
            </w:r>
          </w:p>
          <w:p w:rsidR="004E4A7D" w:rsidRPr="004B1B66" w:rsidRDefault="004E4A7D" w:rsidP="004E4A7D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Cannons and mortar</w:t>
            </w:r>
          </w:p>
          <w:p w:rsidR="004E4A7D" w:rsidRPr="004B1B66" w:rsidRDefault="004E4A7D" w:rsidP="004E4A7D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Cannonballs</w:t>
            </w:r>
          </w:p>
          <w:p w:rsidR="004E4A7D" w:rsidRPr="004B1B66" w:rsidRDefault="004E4A7D" w:rsidP="004E4A7D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Gunpowder</w:t>
            </w:r>
          </w:p>
          <w:p w:rsidR="003B0320" w:rsidRPr="004E1D37" w:rsidRDefault="003B0320" w:rsidP="003B0320">
            <w:pPr>
              <w:spacing w:after="0" w:line="240" w:lineRule="auto"/>
              <w:ind w:right="-44"/>
              <w:rPr>
                <w:sz w:val="18"/>
                <w:szCs w:val="18"/>
              </w:rPr>
            </w:pPr>
          </w:p>
        </w:tc>
      </w:tr>
      <w:bookmarkEnd w:id="0"/>
      <w:tr w:rsidR="003B0320" w:rsidRPr="00916C09" w:rsidTr="00BD58BE">
        <w:trPr>
          <w:cantSplit/>
          <w:trHeight w:val="509"/>
        </w:trPr>
        <w:tc>
          <w:tcPr>
            <w:tcW w:w="587" w:type="pct"/>
            <w:vMerge w:val="restart"/>
            <w:vAlign w:val="center"/>
          </w:tcPr>
          <w:p w:rsidR="003B0320" w:rsidRDefault="003B0320" w:rsidP="003B032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94F70">
              <w:rPr>
                <w:b/>
                <w:sz w:val="22"/>
                <w:szCs w:val="22"/>
              </w:rPr>
              <w:t>Computing</w:t>
            </w:r>
          </w:p>
          <w:p w:rsidR="003B0320" w:rsidRPr="00364063" w:rsidRDefault="00314E62" w:rsidP="00314E6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Creating Media-Digital Writing</w:t>
            </w:r>
          </w:p>
          <w:p w:rsidR="003B0320" w:rsidRPr="00294F70" w:rsidRDefault="00314E62" w:rsidP="003B032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14E6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FD925FD" wp14:editId="3D27943C">
                  <wp:extent cx="902335" cy="2851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0320" w:rsidRPr="00294F70" w:rsidRDefault="003B0320" w:rsidP="003B032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3" w:type="pct"/>
            <w:gridSpan w:val="15"/>
          </w:tcPr>
          <w:p w:rsidR="003B0320" w:rsidRPr="00F368F0" w:rsidRDefault="003B0320" w:rsidP="003B0320">
            <w:pPr>
              <w:spacing w:after="0"/>
              <w:jc w:val="center"/>
              <w:rPr>
                <w:color w:val="0070C0"/>
                <w:sz w:val="16"/>
                <w:szCs w:val="16"/>
              </w:rPr>
            </w:pPr>
            <w:r w:rsidRPr="00A03087">
              <w:rPr>
                <w:color w:val="0070C0"/>
                <w:szCs w:val="24"/>
              </w:rPr>
              <w:lastRenderedPageBreak/>
              <w:t>Key Question:</w:t>
            </w:r>
            <w:r>
              <w:rPr>
                <w:color w:val="0070C0"/>
                <w:szCs w:val="24"/>
              </w:rPr>
              <w:t xml:space="preserve"> How can I program the Bee Bot</w:t>
            </w:r>
            <w:r w:rsidRPr="00A03087">
              <w:rPr>
                <w:color w:val="0070C0"/>
                <w:szCs w:val="24"/>
              </w:rPr>
              <w:t>?</w:t>
            </w:r>
            <w:r>
              <w:rPr>
                <w:color w:val="0070C0"/>
                <w:szCs w:val="24"/>
              </w:rPr>
              <w:t xml:space="preserve"> What can it do and how can I make it do it?</w:t>
            </w:r>
          </w:p>
        </w:tc>
      </w:tr>
      <w:tr w:rsidR="003B0320" w:rsidRPr="00916C09" w:rsidTr="00DE3664">
        <w:trPr>
          <w:cantSplit/>
          <w:trHeight w:val="964"/>
        </w:trPr>
        <w:tc>
          <w:tcPr>
            <w:tcW w:w="587" w:type="pct"/>
            <w:vMerge/>
            <w:vAlign w:val="center"/>
          </w:tcPr>
          <w:p w:rsidR="003B0320" w:rsidRPr="00DD52DC" w:rsidRDefault="003B0320" w:rsidP="003B0320">
            <w:pPr>
              <w:spacing w:after="0" w:line="240" w:lineRule="auto"/>
              <w:jc w:val="center"/>
            </w:pPr>
          </w:p>
        </w:tc>
        <w:tc>
          <w:tcPr>
            <w:tcW w:w="626" w:type="pct"/>
          </w:tcPr>
          <w:p w:rsidR="003B0320" w:rsidRDefault="003B0320" w:rsidP="003B0320">
            <w:pPr>
              <w:spacing w:after="0"/>
              <w:rPr>
                <w:color w:val="0070C0"/>
                <w:sz w:val="18"/>
                <w:szCs w:val="18"/>
              </w:rPr>
            </w:pPr>
            <w:r w:rsidRPr="004E1D37">
              <w:rPr>
                <w:color w:val="0070C0"/>
                <w:sz w:val="18"/>
                <w:szCs w:val="18"/>
              </w:rPr>
              <w:t>Lesson 1</w:t>
            </w:r>
          </w:p>
          <w:p w:rsidR="008C0980" w:rsidRDefault="00314E62" w:rsidP="003B0320">
            <w:pPr>
              <w:spacing w:after="0"/>
            </w:pPr>
            <w:r>
              <w:rPr>
                <w:color w:val="0070C0"/>
                <w:sz w:val="18"/>
                <w:szCs w:val="18"/>
              </w:rPr>
              <w:t>Exploring the keyboard</w:t>
            </w:r>
            <w:r w:rsidR="008C0980">
              <w:t xml:space="preserve"> </w:t>
            </w:r>
          </w:p>
          <w:p w:rsidR="00314E62" w:rsidRDefault="008C0980" w:rsidP="003B0320">
            <w:pPr>
              <w:spacing w:after="0"/>
              <w:rPr>
                <w:color w:val="0070C0"/>
                <w:sz w:val="18"/>
                <w:szCs w:val="18"/>
              </w:rPr>
            </w:pPr>
            <w:r w:rsidRPr="008C0980">
              <w:rPr>
                <w:color w:val="0070C0"/>
                <w:sz w:val="18"/>
                <w:szCs w:val="18"/>
              </w:rPr>
              <w:t>What could you use this for?</w:t>
            </w:r>
          </w:p>
          <w:p w:rsidR="008C0980" w:rsidRPr="004E1D37" w:rsidRDefault="008C0980" w:rsidP="003B0320">
            <w:pPr>
              <w:spacing w:after="0"/>
              <w:rPr>
                <w:color w:val="0070C0"/>
                <w:sz w:val="18"/>
                <w:szCs w:val="18"/>
              </w:rPr>
            </w:pPr>
            <w:r w:rsidRPr="008C0980">
              <w:rPr>
                <w:color w:val="0070C0"/>
                <w:sz w:val="18"/>
                <w:szCs w:val="18"/>
              </w:rPr>
              <w:t>Which part of the computer could you use to add letters to your page?</w:t>
            </w:r>
          </w:p>
          <w:p w:rsidR="003B0320" w:rsidRDefault="003B0320" w:rsidP="003B0320">
            <w:pPr>
              <w:spacing w:after="0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</w:t>
            </w:r>
            <w:r w:rsidR="00314E62">
              <w:t xml:space="preserve"> </w:t>
            </w:r>
            <w:r w:rsidR="00314E62" w:rsidRPr="00314E62">
              <w:rPr>
                <w:sz w:val="18"/>
                <w:szCs w:val="18"/>
              </w:rPr>
              <w:t>use a computer to write</w:t>
            </w:r>
          </w:p>
          <w:p w:rsidR="00314E62" w:rsidRPr="00314E62" w:rsidRDefault="00314E62" w:rsidP="00314E62">
            <w:pPr>
              <w:spacing w:after="0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314E62">
              <w:rPr>
                <w:sz w:val="18"/>
                <w:szCs w:val="18"/>
              </w:rPr>
              <w:t>open a word processor</w:t>
            </w:r>
          </w:p>
          <w:p w:rsidR="00314E62" w:rsidRPr="00314E62" w:rsidRDefault="00314E62" w:rsidP="00314E62">
            <w:pPr>
              <w:spacing w:after="0"/>
              <w:ind w:right="-44"/>
              <w:rPr>
                <w:sz w:val="18"/>
                <w:szCs w:val="18"/>
              </w:rPr>
            </w:pPr>
            <w:r w:rsidRPr="00314E62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AT:</w:t>
            </w:r>
            <w:r w:rsidRPr="00314E62">
              <w:rPr>
                <w:sz w:val="18"/>
                <w:szCs w:val="18"/>
              </w:rPr>
              <w:t xml:space="preserve"> recognise keys on a keyboard</w:t>
            </w:r>
          </w:p>
          <w:p w:rsidR="00314E62" w:rsidRDefault="00314E62" w:rsidP="00314E62">
            <w:pPr>
              <w:spacing w:after="0"/>
              <w:ind w:right="-44"/>
              <w:rPr>
                <w:sz w:val="18"/>
                <w:szCs w:val="18"/>
              </w:rPr>
            </w:pPr>
            <w:r w:rsidRPr="00314E62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314E62">
              <w:rPr>
                <w:sz w:val="18"/>
                <w:szCs w:val="18"/>
              </w:rPr>
              <w:t>identify and find keys on a keyboard</w:t>
            </w:r>
          </w:p>
          <w:p w:rsidR="00314E62" w:rsidRPr="00314E62" w:rsidRDefault="00314E62" w:rsidP="00314E62">
            <w:pPr>
              <w:spacing w:after="0"/>
              <w:ind w:right="-44"/>
              <w:rPr>
                <w:sz w:val="18"/>
                <w:szCs w:val="18"/>
              </w:rPr>
            </w:pPr>
            <w:r w:rsidRPr="00314E62">
              <w:rPr>
                <w:sz w:val="18"/>
                <w:szCs w:val="18"/>
              </w:rPr>
              <w:t>Key vocabulary</w:t>
            </w:r>
            <w:r>
              <w:rPr>
                <w:sz w:val="18"/>
                <w:szCs w:val="18"/>
              </w:rPr>
              <w:t>:</w:t>
            </w:r>
          </w:p>
          <w:p w:rsidR="00314E62" w:rsidRPr="004E1D37" w:rsidRDefault="00314E62" w:rsidP="00314E62">
            <w:pPr>
              <w:spacing w:after="0"/>
              <w:ind w:right="-44"/>
              <w:rPr>
                <w:sz w:val="18"/>
                <w:szCs w:val="18"/>
              </w:rPr>
            </w:pPr>
            <w:r w:rsidRPr="00314E62">
              <w:rPr>
                <w:sz w:val="18"/>
                <w:szCs w:val="18"/>
              </w:rPr>
              <w:t>Word processor, keyboard, keys, letters, type</w:t>
            </w:r>
          </w:p>
        </w:tc>
        <w:tc>
          <w:tcPr>
            <w:tcW w:w="1017" w:type="pct"/>
            <w:gridSpan w:val="4"/>
          </w:tcPr>
          <w:p w:rsidR="003B0320" w:rsidRDefault="003B0320" w:rsidP="003B0320">
            <w:pPr>
              <w:spacing w:after="0"/>
              <w:rPr>
                <w:color w:val="0070C0"/>
                <w:sz w:val="18"/>
                <w:szCs w:val="18"/>
              </w:rPr>
            </w:pPr>
            <w:r w:rsidRPr="004E1D37">
              <w:rPr>
                <w:color w:val="0070C0"/>
                <w:sz w:val="18"/>
                <w:szCs w:val="18"/>
              </w:rPr>
              <w:t xml:space="preserve">Lesson </w:t>
            </w:r>
            <w:r w:rsidR="008C0980">
              <w:rPr>
                <w:color w:val="0070C0"/>
                <w:sz w:val="18"/>
                <w:szCs w:val="18"/>
              </w:rPr>
              <w:t>2</w:t>
            </w:r>
          </w:p>
          <w:p w:rsidR="008C0980" w:rsidRDefault="008C0980" w:rsidP="003B0320">
            <w:pPr>
              <w:spacing w:after="0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Adding and removing text</w:t>
            </w:r>
          </w:p>
          <w:p w:rsidR="00266486" w:rsidRPr="004E1D37" w:rsidRDefault="00266486" w:rsidP="003B0320">
            <w:pPr>
              <w:spacing w:after="0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 xml:space="preserve">How can you </w:t>
            </w:r>
            <w:r w:rsidRPr="00266486">
              <w:rPr>
                <w:color w:val="0070C0"/>
                <w:sz w:val="18"/>
                <w:szCs w:val="18"/>
              </w:rPr>
              <w:t>write spaces on a computer</w:t>
            </w:r>
            <w:r>
              <w:rPr>
                <w:color w:val="0070C0"/>
                <w:sz w:val="18"/>
                <w:szCs w:val="18"/>
              </w:rPr>
              <w:t>?</w:t>
            </w:r>
            <w:r w:rsidR="00F37FF9">
              <w:t xml:space="preserve"> </w:t>
            </w:r>
            <w:r w:rsidR="00F37FF9">
              <w:rPr>
                <w:color w:val="0070C0"/>
                <w:sz w:val="18"/>
                <w:szCs w:val="18"/>
              </w:rPr>
              <w:t>Wh</w:t>
            </w:r>
            <w:r w:rsidR="00F37FF9" w:rsidRPr="00F37FF9">
              <w:rPr>
                <w:color w:val="0070C0"/>
                <w:sz w:val="18"/>
                <w:szCs w:val="18"/>
              </w:rPr>
              <w:t>ich key on the keyboard could add a full stop</w:t>
            </w:r>
            <w:r w:rsidR="00F37FF9">
              <w:rPr>
                <w:color w:val="0070C0"/>
                <w:sz w:val="18"/>
                <w:szCs w:val="18"/>
              </w:rPr>
              <w:t>? H</w:t>
            </w:r>
            <w:r w:rsidR="00F37FF9" w:rsidRPr="00F37FF9">
              <w:rPr>
                <w:color w:val="0070C0"/>
                <w:sz w:val="18"/>
                <w:szCs w:val="18"/>
              </w:rPr>
              <w:t xml:space="preserve">ow </w:t>
            </w:r>
            <w:r w:rsidR="00F37FF9">
              <w:rPr>
                <w:color w:val="0070C0"/>
                <w:sz w:val="18"/>
                <w:szCs w:val="18"/>
              </w:rPr>
              <w:t>can you</w:t>
            </w:r>
            <w:r w:rsidR="00F37FF9" w:rsidRPr="00F37FF9">
              <w:rPr>
                <w:color w:val="0070C0"/>
                <w:sz w:val="18"/>
                <w:szCs w:val="18"/>
              </w:rPr>
              <w:t xml:space="preserve"> move down to start writing on a new line when using a computer</w:t>
            </w:r>
            <w:r w:rsidR="00F37FF9">
              <w:rPr>
                <w:color w:val="0070C0"/>
                <w:sz w:val="18"/>
                <w:szCs w:val="18"/>
              </w:rPr>
              <w:t>?</w:t>
            </w:r>
          </w:p>
          <w:p w:rsidR="003B0320" w:rsidRDefault="003B0320" w:rsidP="003B0320">
            <w:pPr>
              <w:spacing w:after="0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</w:t>
            </w:r>
            <w:r w:rsidR="008C0980" w:rsidRPr="008C0980">
              <w:rPr>
                <w:sz w:val="18"/>
                <w:szCs w:val="18"/>
              </w:rPr>
              <w:t>add and remove text on a computer</w:t>
            </w:r>
          </w:p>
          <w:p w:rsidR="00266486" w:rsidRPr="00266486" w:rsidRDefault="008C0980" w:rsidP="00266486">
            <w:pPr>
              <w:spacing w:after="0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="00266486" w:rsidRPr="00266486">
              <w:rPr>
                <w:sz w:val="18"/>
                <w:szCs w:val="18"/>
              </w:rPr>
              <w:t>enter text into a computer</w:t>
            </w:r>
          </w:p>
          <w:p w:rsidR="00266486" w:rsidRPr="00266486" w:rsidRDefault="00266486" w:rsidP="00266486">
            <w:pPr>
              <w:spacing w:after="0"/>
              <w:ind w:right="-44"/>
              <w:rPr>
                <w:sz w:val="18"/>
                <w:szCs w:val="18"/>
              </w:rPr>
            </w:pPr>
            <w:r w:rsidRPr="00266486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266486">
              <w:rPr>
                <w:sz w:val="18"/>
                <w:szCs w:val="18"/>
              </w:rPr>
              <w:t>use letter, number, and space keys</w:t>
            </w:r>
          </w:p>
          <w:p w:rsidR="008C0980" w:rsidRDefault="00266486" w:rsidP="00266486">
            <w:pPr>
              <w:spacing w:after="0"/>
              <w:ind w:right="-44"/>
              <w:rPr>
                <w:sz w:val="18"/>
                <w:szCs w:val="18"/>
              </w:rPr>
            </w:pPr>
            <w:r w:rsidRPr="00266486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266486">
              <w:rPr>
                <w:sz w:val="18"/>
                <w:szCs w:val="18"/>
              </w:rPr>
              <w:t>use backspace to remove text</w:t>
            </w:r>
          </w:p>
          <w:p w:rsidR="00266486" w:rsidRPr="00266486" w:rsidRDefault="00266486" w:rsidP="00266486">
            <w:pPr>
              <w:spacing w:after="0"/>
              <w:ind w:right="-44"/>
              <w:rPr>
                <w:sz w:val="18"/>
                <w:szCs w:val="18"/>
              </w:rPr>
            </w:pPr>
            <w:r w:rsidRPr="00266486">
              <w:rPr>
                <w:sz w:val="18"/>
                <w:szCs w:val="18"/>
              </w:rPr>
              <w:t>Key vocabulary</w:t>
            </w:r>
          </w:p>
          <w:p w:rsidR="00266486" w:rsidRPr="004E1D37" w:rsidRDefault="00266486" w:rsidP="00266486">
            <w:pPr>
              <w:spacing w:after="0"/>
              <w:ind w:right="-44"/>
              <w:rPr>
                <w:sz w:val="18"/>
                <w:szCs w:val="18"/>
              </w:rPr>
            </w:pPr>
            <w:r w:rsidRPr="00266486">
              <w:rPr>
                <w:sz w:val="18"/>
                <w:szCs w:val="18"/>
              </w:rPr>
              <w:t>Numbers, space, backspace, text cursor</w:t>
            </w:r>
          </w:p>
        </w:tc>
        <w:tc>
          <w:tcPr>
            <w:tcW w:w="865" w:type="pct"/>
            <w:gridSpan w:val="5"/>
          </w:tcPr>
          <w:p w:rsidR="003B0320" w:rsidRDefault="003B0320" w:rsidP="003B0320">
            <w:pPr>
              <w:rPr>
                <w:color w:val="0070C0"/>
                <w:sz w:val="18"/>
                <w:szCs w:val="18"/>
              </w:rPr>
            </w:pPr>
            <w:r w:rsidRPr="004E1D37">
              <w:rPr>
                <w:color w:val="0070C0"/>
                <w:sz w:val="18"/>
                <w:szCs w:val="18"/>
              </w:rPr>
              <w:t xml:space="preserve">Lesson </w:t>
            </w:r>
            <w:r w:rsidR="00E71A8C">
              <w:rPr>
                <w:color w:val="0070C0"/>
                <w:sz w:val="18"/>
                <w:szCs w:val="18"/>
              </w:rPr>
              <w:t>3</w:t>
            </w:r>
          </w:p>
          <w:p w:rsidR="00216219" w:rsidRDefault="00216219" w:rsidP="003B0320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Exploring the space bar</w:t>
            </w:r>
          </w:p>
          <w:p w:rsidR="00216219" w:rsidRPr="004E1D37" w:rsidRDefault="00216219" w:rsidP="003B0320">
            <w:pPr>
              <w:rPr>
                <w:color w:val="0070C0"/>
                <w:sz w:val="18"/>
                <w:szCs w:val="18"/>
              </w:rPr>
            </w:pPr>
            <w:r w:rsidRPr="00216219">
              <w:rPr>
                <w:color w:val="0070C0"/>
                <w:sz w:val="18"/>
                <w:szCs w:val="18"/>
              </w:rPr>
              <w:t>What do these keys do?</w:t>
            </w:r>
          </w:p>
          <w:p w:rsidR="003B0320" w:rsidRDefault="003B0320" w:rsidP="00216219">
            <w:pPr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</w:t>
            </w:r>
            <w:r w:rsidR="00216219" w:rsidRPr="00216219">
              <w:rPr>
                <w:sz w:val="18"/>
                <w:szCs w:val="18"/>
              </w:rPr>
              <w:t>identify that the look of text can be changed on a computer</w:t>
            </w:r>
          </w:p>
          <w:p w:rsidR="00216219" w:rsidRPr="00216219" w:rsidRDefault="00216219" w:rsidP="00216219">
            <w:pPr>
              <w:rPr>
                <w:sz w:val="18"/>
                <w:szCs w:val="18"/>
              </w:rPr>
            </w:pPr>
            <w:r w:rsidRPr="00216219">
              <w:rPr>
                <w:sz w:val="18"/>
                <w:szCs w:val="18"/>
              </w:rPr>
              <w:t>IAT: type capital letters</w:t>
            </w:r>
          </w:p>
          <w:p w:rsidR="00216219" w:rsidRPr="00216219" w:rsidRDefault="00216219" w:rsidP="00216219">
            <w:pPr>
              <w:rPr>
                <w:sz w:val="18"/>
                <w:szCs w:val="18"/>
              </w:rPr>
            </w:pPr>
            <w:r w:rsidRPr="00216219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216219">
              <w:rPr>
                <w:sz w:val="18"/>
                <w:szCs w:val="18"/>
              </w:rPr>
              <w:t>explain what the keys that I have learnt about already do</w:t>
            </w:r>
          </w:p>
          <w:p w:rsidR="00216219" w:rsidRDefault="00216219" w:rsidP="00216219">
            <w:pPr>
              <w:rPr>
                <w:sz w:val="18"/>
                <w:szCs w:val="18"/>
              </w:rPr>
            </w:pPr>
            <w:r w:rsidRPr="00216219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216219">
              <w:rPr>
                <w:sz w:val="18"/>
                <w:szCs w:val="18"/>
              </w:rPr>
              <w:t>identify the toolbar and use bold, italic, and underline</w:t>
            </w:r>
          </w:p>
          <w:p w:rsidR="00216219" w:rsidRPr="00216219" w:rsidRDefault="00216219" w:rsidP="00216219">
            <w:pPr>
              <w:rPr>
                <w:sz w:val="18"/>
                <w:szCs w:val="18"/>
              </w:rPr>
            </w:pPr>
            <w:r w:rsidRPr="00216219">
              <w:rPr>
                <w:sz w:val="18"/>
                <w:szCs w:val="18"/>
              </w:rPr>
              <w:t>Key vocabulary</w:t>
            </w:r>
          </w:p>
          <w:p w:rsidR="00216219" w:rsidRPr="004E1D37" w:rsidRDefault="00216219" w:rsidP="00216219">
            <w:pPr>
              <w:rPr>
                <w:color w:val="0070C0"/>
                <w:sz w:val="18"/>
                <w:szCs w:val="18"/>
              </w:rPr>
            </w:pPr>
            <w:r w:rsidRPr="00216219">
              <w:rPr>
                <w:sz w:val="18"/>
                <w:szCs w:val="18"/>
              </w:rPr>
              <w:t>Capital letters, toolbar, bold, italic, underline</w:t>
            </w:r>
          </w:p>
        </w:tc>
        <w:tc>
          <w:tcPr>
            <w:tcW w:w="612" w:type="pct"/>
          </w:tcPr>
          <w:p w:rsidR="003B0320" w:rsidRDefault="003B0320" w:rsidP="003B0320">
            <w:pPr>
              <w:rPr>
                <w:color w:val="0070C0"/>
                <w:sz w:val="18"/>
                <w:szCs w:val="18"/>
              </w:rPr>
            </w:pPr>
            <w:r w:rsidRPr="004E1D37">
              <w:rPr>
                <w:color w:val="0070C0"/>
                <w:sz w:val="18"/>
                <w:szCs w:val="18"/>
              </w:rPr>
              <w:t xml:space="preserve">Lesson </w:t>
            </w:r>
            <w:r w:rsidR="00216219">
              <w:rPr>
                <w:color w:val="0070C0"/>
                <w:sz w:val="18"/>
                <w:szCs w:val="18"/>
              </w:rPr>
              <w:t>4</w:t>
            </w:r>
          </w:p>
          <w:p w:rsidR="00216219" w:rsidRDefault="00216219" w:rsidP="003B0320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Making changes to text</w:t>
            </w:r>
          </w:p>
          <w:p w:rsidR="00216219" w:rsidRPr="004E1D37" w:rsidRDefault="00216219" w:rsidP="003B0320">
            <w:pPr>
              <w:rPr>
                <w:color w:val="0070C0"/>
                <w:sz w:val="18"/>
                <w:szCs w:val="18"/>
              </w:rPr>
            </w:pPr>
            <w:r w:rsidRPr="00216219">
              <w:rPr>
                <w:color w:val="0070C0"/>
                <w:sz w:val="18"/>
                <w:szCs w:val="18"/>
              </w:rPr>
              <w:t>What tools from the toolbar could you use to make it stand out?</w:t>
            </w:r>
            <w:r w:rsidR="00E30D68">
              <w:rPr>
                <w:color w:val="0070C0"/>
                <w:sz w:val="18"/>
                <w:szCs w:val="18"/>
              </w:rPr>
              <w:t xml:space="preserve">  </w:t>
            </w:r>
            <w:r w:rsidR="00E30D68" w:rsidRPr="00E30D68">
              <w:rPr>
                <w:color w:val="0070C0"/>
                <w:sz w:val="18"/>
                <w:szCs w:val="18"/>
              </w:rPr>
              <w:t>What happens if you click two buttons before you write?</w:t>
            </w:r>
            <w:r w:rsidR="00E30D68">
              <w:rPr>
                <w:color w:val="0070C0"/>
                <w:sz w:val="18"/>
                <w:szCs w:val="18"/>
              </w:rPr>
              <w:t xml:space="preserve"> </w:t>
            </w:r>
            <w:r w:rsidR="006520A7" w:rsidRPr="006520A7">
              <w:rPr>
                <w:color w:val="0070C0"/>
                <w:sz w:val="18"/>
                <w:szCs w:val="18"/>
              </w:rPr>
              <w:t>What else could you do to the writing?”</w:t>
            </w:r>
          </w:p>
          <w:p w:rsidR="003B0320" w:rsidRDefault="003B0320" w:rsidP="0018399C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color w:val="0070C0"/>
                <w:sz w:val="18"/>
                <w:szCs w:val="18"/>
              </w:rPr>
              <w:t xml:space="preserve"> </w:t>
            </w:r>
            <w:r w:rsidRPr="004E1D37">
              <w:rPr>
                <w:sz w:val="18"/>
                <w:szCs w:val="18"/>
              </w:rPr>
              <w:t xml:space="preserve">WALT: </w:t>
            </w:r>
            <w:r w:rsidR="00216219" w:rsidRPr="00216219">
              <w:rPr>
                <w:sz w:val="18"/>
                <w:szCs w:val="18"/>
              </w:rPr>
              <w:t>make careful choices when changing text</w:t>
            </w:r>
          </w:p>
          <w:p w:rsidR="00216219" w:rsidRPr="00216219" w:rsidRDefault="00216219" w:rsidP="0018399C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IAT: </w:t>
            </w:r>
            <w:r w:rsidRPr="00216219">
              <w:rPr>
                <w:rFonts w:cs="Arial"/>
                <w:sz w:val="18"/>
                <w:szCs w:val="18"/>
              </w:rPr>
              <w:t>select a word by double-clicking</w:t>
            </w:r>
          </w:p>
          <w:p w:rsidR="00216219" w:rsidRPr="00216219" w:rsidRDefault="00216219" w:rsidP="0018399C">
            <w:pPr>
              <w:spacing w:after="0"/>
              <w:rPr>
                <w:rFonts w:cs="Arial"/>
                <w:sz w:val="18"/>
                <w:szCs w:val="18"/>
              </w:rPr>
            </w:pPr>
            <w:r w:rsidRPr="00216219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 xml:space="preserve">AT: </w:t>
            </w:r>
            <w:r w:rsidRPr="00216219">
              <w:rPr>
                <w:rFonts w:cs="Arial"/>
                <w:sz w:val="18"/>
                <w:szCs w:val="18"/>
              </w:rPr>
              <w:t>select all of the text by clicking and dragging</w:t>
            </w:r>
          </w:p>
          <w:p w:rsidR="00216219" w:rsidRDefault="00216219" w:rsidP="0018399C">
            <w:pPr>
              <w:spacing w:after="0"/>
              <w:rPr>
                <w:rFonts w:cs="Arial"/>
                <w:sz w:val="18"/>
                <w:szCs w:val="18"/>
              </w:rPr>
            </w:pPr>
            <w:r w:rsidRPr="00216219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 xml:space="preserve">AT: </w:t>
            </w:r>
            <w:r w:rsidRPr="00216219">
              <w:rPr>
                <w:rFonts w:cs="Arial"/>
                <w:sz w:val="18"/>
                <w:szCs w:val="18"/>
              </w:rPr>
              <w:t>change the font</w:t>
            </w:r>
          </w:p>
          <w:p w:rsidR="00216219" w:rsidRPr="00216219" w:rsidRDefault="00216219" w:rsidP="0018399C">
            <w:pPr>
              <w:spacing w:after="0"/>
              <w:rPr>
                <w:rFonts w:cs="Arial"/>
                <w:sz w:val="18"/>
                <w:szCs w:val="18"/>
              </w:rPr>
            </w:pPr>
            <w:r w:rsidRPr="00216219">
              <w:rPr>
                <w:rFonts w:cs="Arial"/>
                <w:sz w:val="18"/>
                <w:szCs w:val="18"/>
              </w:rPr>
              <w:t>Key vocabulary</w:t>
            </w:r>
          </w:p>
          <w:p w:rsidR="00216219" w:rsidRPr="004E1D37" w:rsidRDefault="00216219" w:rsidP="0018399C">
            <w:pPr>
              <w:spacing w:after="0"/>
              <w:rPr>
                <w:rFonts w:cs="Arial"/>
                <w:sz w:val="18"/>
                <w:szCs w:val="18"/>
              </w:rPr>
            </w:pPr>
            <w:r w:rsidRPr="00216219">
              <w:rPr>
                <w:rFonts w:cs="Arial"/>
                <w:sz w:val="18"/>
                <w:szCs w:val="18"/>
              </w:rPr>
              <w:t>Mouse, select, font</w:t>
            </w:r>
          </w:p>
        </w:tc>
        <w:tc>
          <w:tcPr>
            <w:tcW w:w="712" w:type="pct"/>
            <w:gridSpan w:val="3"/>
          </w:tcPr>
          <w:p w:rsidR="003B0320" w:rsidRDefault="00DE3664" w:rsidP="00DE3664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 xml:space="preserve">Lesson 5 </w:t>
            </w:r>
          </w:p>
          <w:p w:rsidR="00DE3664" w:rsidRDefault="00DE3664" w:rsidP="00DE3664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 xml:space="preserve">Explaining my choices </w:t>
            </w:r>
          </w:p>
          <w:p w:rsidR="003B0320" w:rsidRPr="00DE3664" w:rsidRDefault="00DE3664" w:rsidP="00DE3664">
            <w:pPr>
              <w:rPr>
                <w:color w:val="0070C0"/>
                <w:sz w:val="18"/>
                <w:szCs w:val="18"/>
              </w:rPr>
            </w:pPr>
            <w:r w:rsidRPr="00DE3664">
              <w:rPr>
                <w:color w:val="0070C0"/>
                <w:sz w:val="18"/>
                <w:szCs w:val="18"/>
              </w:rPr>
              <w:t>Where could you use this tool in your own lost toy poster?</w:t>
            </w:r>
            <w:r>
              <w:t xml:space="preserve"> </w:t>
            </w:r>
            <w:r w:rsidRPr="00DE3664">
              <w:rPr>
                <w:color w:val="0070C0"/>
                <w:sz w:val="18"/>
                <w:szCs w:val="18"/>
              </w:rPr>
              <w:t>What did you need to do first, before you could undo the first fold?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 w:rsidRPr="00DE3664">
              <w:rPr>
                <w:color w:val="0070C0"/>
                <w:sz w:val="18"/>
                <w:szCs w:val="18"/>
              </w:rPr>
              <w:t>Was the second fold there when you had finished undoing the first fold?</w:t>
            </w:r>
          </w:p>
          <w:p w:rsidR="003B0320" w:rsidRDefault="003B0320" w:rsidP="003B0320">
            <w:pPr>
              <w:spacing w:after="0"/>
              <w:ind w:right="-44"/>
              <w:rPr>
                <w:rFonts w:cs="Arial"/>
                <w:sz w:val="18"/>
                <w:szCs w:val="18"/>
              </w:rPr>
            </w:pPr>
            <w:r w:rsidRPr="004E1D37">
              <w:rPr>
                <w:rFonts w:cs="Arial"/>
                <w:sz w:val="18"/>
                <w:szCs w:val="18"/>
              </w:rPr>
              <w:t xml:space="preserve">WALT: </w:t>
            </w:r>
            <w:r w:rsidR="00DE3664" w:rsidRPr="00DE3664">
              <w:rPr>
                <w:rFonts w:cs="Arial"/>
                <w:sz w:val="18"/>
                <w:szCs w:val="18"/>
              </w:rPr>
              <w:t>explain why I used the tools that I chose</w:t>
            </w:r>
          </w:p>
          <w:p w:rsidR="00DE3664" w:rsidRPr="00DE3664" w:rsidRDefault="00DE3664" w:rsidP="00DE3664">
            <w:pPr>
              <w:spacing w:after="0"/>
              <w:ind w:right="-4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IAT: </w:t>
            </w:r>
            <w:r w:rsidRPr="00DE3664">
              <w:rPr>
                <w:rFonts w:cs="Arial"/>
                <w:sz w:val="18"/>
                <w:szCs w:val="18"/>
              </w:rPr>
              <w:t>say what tool I used to change the text</w:t>
            </w:r>
          </w:p>
          <w:p w:rsidR="00DE3664" w:rsidRPr="00DE3664" w:rsidRDefault="00DE3664" w:rsidP="00DE3664">
            <w:pPr>
              <w:spacing w:after="0"/>
              <w:ind w:right="-44"/>
              <w:rPr>
                <w:rFonts w:cs="Arial"/>
                <w:sz w:val="18"/>
                <w:szCs w:val="18"/>
              </w:rPr>
            </w:pPr>
            <w:r w:rsidRPr="00DE3664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 xml:space="preserve">AT: </w:t>
            </w:r>
            <w:r w:rsidRPr="00DE3664">
              <w:rPr>
                <w:rFonts w:cs="Arial"/>
                <w:sz w:val="18"/>
                <w:szCs w:val="18"/>
              </w:rPr>
              <w:t>decide if my changes have improved my writing</w:t>
            </w:r>
          </w:p>
          <w:p w:rsidR="00DE3664" w:rsidRDefault="00DE3664" w:rsidP="00DE3664">
            <w:pPr>
              <w:spacing w:after="0"/>
              <w:ind w:right="-44"/>
              <w:rPr>
                <w:rFonts w:cs="Arial"/>
                <w:sz w:val="18"/>
                <w:szCs w:val="18"/>
              </w:rPr>
            </w:pPr>
            <w:r w:rsidRPr="00DE3664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 xml:space="preserve">AT: </w:t>
            </w:r>
            <w:r w:rsidRPr="00DE3664">
              <w:rPr>
                <w:rFonts w:cs="Arial"/>
                <w:sz w:val="18"/>
                <w:szCs w:val="18"/>
              </w:rPr>
              <w:t>use ‘undo’ to remove changes</w:t>
            </w:r>
          </w:p>
          <w:p w:rsidR="00DE3664" w:rsidRDefault="00DE3664" w:rsidP="00DE3664">
            <w:pPr>
              <w:spacing w:after="0"/>
              <w:ind w:right="-44"/>
              <w:rPr>
                <w:rFonts w:cs="Arial"/>
                <w:sz w:val="18"/>
                <w:szCs w:val="18"/>
              </w:rPr>
            </w:pPr>
          </w:p>
          <w:p w:rsidR="00DE3664" w:rsidRPr="00DE3664" w:rsidRDefault="00DE3664" w:rsidP="00DE3664">
            <w:pPr>
              <w:spacing w:after="0"/>
              <w:ind w:right="-44"/>
              <w:rPr>
                <w:rFonts w:cs="Arial"/>
                <w:sz w:val="18"/>
                <w:szCs w:val="18"/>
              </w:rPr>
            </w:pPr>
            <w:r w:rsidRPr="00DE3664">
              <w:rPr>
                <w:rFonts w:cs="Arial"/>
                <w:sz w:val="18"/>
                <w:szCs w:val="18"/>
              </w:rPr>
              <w:t>Key vocabulary</w:t>
            </w:r>
          </w:p>
          <w:p w:rsidR="00DE3664" w:rsidRPr="004E1D37" w:rsidRDefault="00DE3664" w:rsidP="00DE3664">
            <w:pPr>
              <w:spacing w:after="0"/>
              <w:ind w:right="-44"/>
              <w:rPr>
                <w:rFonts w:cs="Arial"/>
                <w:sz w:val="18"/>
                <w:szCs w:val="18"/>
              </w:rPr>
            </w:pPr>
            <w:r w:rsidRPr="00DE3664">
              <w:rPr>
                <w:rFonts w:cs="Arial"/>
                <w:sz w:val="18"/>
                <w:szCs w:val="18"/>
              </w:rPr>
              <w:t>Undo, redo, font, format</w:t>
            </w:r>
          </w:p>
        </w:tc>
        <w:tc>
          <w:tcPr>
            <w:tcW w:w="581" w:type="pct"/>
            <w:tcBorders>
              <w:right w:val="single" w:sz="4" w:space="0" w:color="auto"/>
            </w:tcBorders>
            <w:shd w:val="clear" w:color="auto" w:fill="auto"/>
          </w:tcPr>
          <w:p w:rsidR="00DE3664" w:rsidRDefault="00DE3664" w:rsidP="00DE3664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 xml:space="preserve">Lesson 5 </w:t>
            </w:r>
          </w:p>
          <w:p w:rsidR="00DE3664" w:rsidRDefault="00DE3664" w:rsidP="00DE3664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 xml:space="preserve">Pencil or keyboard? How can I fix my sentence? </w:t>
            </w:r>
            <w:r w:rsidRPr="00DE3664">
              <w:rPr>
                <w:color w:val="0070C0"/>
                <w:sz w:val="18"/>
                <w:szCs w:val="18"/>
              </w:rPr>
              <w:t>What would you have to do to make these changes on a computer?</w:t>
            </w:r>
          </w:p>
          <w:p w:rsidR="003B0320" w:rsidRPr="00DE3664" w:rsidRDefault="00DE3664" w:rsidP="003B0320">
            <w:pPr>
              <w:spacing w:after="0" w:line="240" w:lineRule="auto"/>
              <w:ind w:right="-44"/>
              <w:rPr>
                <w:rFonts w:cs="Arial"/>
                <w:sz w:val="18"/>
                <w:szCs w:val="18"/>
              </w:rPr>
            </w:pPr>
            <w:r w:rsidRPr="00DE3664">
              <w:rPr>
                <w:rFonts w:cs="Arial"/>
                <w:sz w:val="18"/>
                <w:szCs w:val="18"/>
              </w:rPr>
              <w:t>WALT:</w:t>
            </w:r>
            <w:r w:rsidRPr="00DE3664">
              <w:rPr>
                <w:sz w:val="18"/>
                <w:szCs w:val="18"/>
              </w:rPr>
              <w:t xml:space="preserve"> </w:t>
            </w:r>
            <w:r w:rsidRPr="00DE3664">
              <w:rPr>
                <w:rFonts w:cs="Arial"/>
                <w:sz w:val="18"/>
                <w:szCs w:val="18"/>
              </w:rPr>
              <w:t>compare typing on a computer to writing on paper</w:t>
            </w:r>
          </w:p>
          <w:p w:rsidR="00DE3664" w:rsidRPr="00DE3664" w:rsidRDefault="00DE3664" w:rsidP="00DE3664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DE3664">
              <w:rPr>
                <w:sz w:val="18"/>
                <w:szCs w:val="18"/>
              </w:rPr>
              <w:t>IAT: make changes to text on a computer</w:t>
            </w:r>
          </w:p>
          <w:p w:rsidR="00DE3664" w:rsidRPr="00DE3664" w:rsidRDefault="00DE3664" w:rsidP="00DE3664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DE3664">
              <w:rPr>
                <w:sz w:val="18"/>
                <w:szCs w:val="18"/>
              </w:rPr>
              <w:t>IAT: explain the differences between typing and writing</w:t>
            </w:r>
          </w:p>
          <w:p w:rsidR="00DE3664" w:rsidRPr="00DE3664" w:rsidRDefault="00DE3664" w:rsidP="00DE3664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DE3664">
              <w:rPr>
                <w:sz w:val="18"/>
                <w:szCs w:val="18"/>
              </w:rPr>
              <w:t xml:space="preserve">IAT: say why I prefer typing or writing </w:t>
            </w:r>
          </w:p>
          <w:p w:rsidR="00DE3664" w:rsidRPr="00DE3664" w:rsidRDefault="00DE3664" w:rsidP="00DE3664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DE3664">
              <w:rPr>
                <w:sz w:val="18"/>
                <w:szCs w:val="18"/>
              </w:rPr>
              <w:t>Key vocabulary</w:t>
            </w:r>
          </w:p>
          <w:p w:rsidR="00DE3664" w:rsidRPr="0005724D" w:rsidRDefault="00DE3664" w:rsidP="00DE3664">
            <w:pPr>
              <w:spacing w:after="0" w:line="240" w:lineRule="auto"/>
              <w:ind w:right="-44"/>
              <w:rPr>
                <w:sz w:val="20"/>
              </w:rPr>
            </w:pPr>
            <w:r w:rsidRPr="00DE3664">
              <w:rPr>
                <w:sz w:val="18"/>
                <w:szCs w:val="18"/>
              </w:rPr>
              <w:t>Compare, typing, writing</w:t>
            </w:r>
          </w:p>
        </w:tc>
      </w:tr>
      <w:tr w:rsidR="003B0320" w:rsidRPr="00916C09" w:rsidTr="005A0E5A">
        <w:trPr>
          <w:cantSplit/>
          <w:trHeight w:val="964"/>
        </w:trPr>
        <w:tc>
          <w:tcPr>
            <w:tcW w:w="587" w:type="pct"/>
            <w:vMerge w:val="restart"/>
            <w:vAlign w:val="center"/>
          </w:tcPr>
          <w:p w:rsidR="003B0320" w:rsidRDefault="003B0320" w:rsidP="003B0320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F368F0">
              <w:rPr>
                <w:b/>
              </w:rPr>
              <w:t>Art</w:t>
            </w:r>
            <w:r w:rsidRPr="000915A2">
              <w:rPr>
                <w:b/>
              </w:rPr>
              <w:t xml:space="preserve"> and </w:t>
            </w:r>
            <w:r w:rsidRPr="00F368F0">
              <w:rPr>
                <w:b/>
                <w:highlight w:val="yellow"/>
              </w:rPr>
              <w:t>DT</w:t>
            </w:r>
          </w:p>
          <w:p w:rsidR="003B0320" w:rsidRDefault="00575CD4" w:rsidP="003B0320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pict w14:anchorId="7DC2F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65pt;height:24.45pt;visibility:visible;mso-wrap-style:square">
                  <v:imagedata r:id="rId8" o:title=""/>
                </v:shape>
              </w:pict>
            </w:r>
          </w:p>
          <w:p w:rsidR="003B0320" w:rsidRDefault="003B0320" w:rsidP="003B0320">
            <w:pPr>
              <w:spacing w:after="0" w:line="240" w:lineRule="auto"/>
            </w:pPr>
            <w:r>
              <w:lastRenderedPageBreak/>
              <w:t xml:space="preserve"> </w:t>
            </w:r>
          </w:p>
          <w:p w:rsidR="003B0320" w:rsidRPr="00436244" w:rsidRDefault="003B0320" w:rsidP="003B0320">
            <w:pPr>
              <w:spacing w:after="0" w:line="240" w:lineRule="auto"/>
              <w:rPr>
                <w:b/>
                <w:sz w:val="20"/>
                <w:highlight w:val="yellow"/>
              </w:rPr>
            </w:pPr>
            <w:r w:rsidRPr="00436244">
              <w:rPr>
                <w:sz w:val="20"/>
              </w:rPr>
              <w:t>Cooking and nutrition: Fruit and vegetables</w:t>
            </w:r>
          </w:p>
        </w:tc>
        <w:tc>
          <w:tcPr>
            <w:tcW w:w="4413" w:type="pct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20" w:rsidRPr="004E1D37" w:rsidRDefault="003B0320" w:rsidP="003B0320">
            <w:pPr>
              <w:spacing w:after="0" w:line="240" w:lineRule="auto"/>
              <w:ind w:right="-44"/>
              <w:jc w:val="center"/>
              <w:rPr>
                <w:color w:val="0070C0"/>
                <w:szCs w:val="24"/>
              </w:rPr>
            </w:pPr>
            <w:r w:rsidRPr="004E1D37">
              <w:rPr>
                <w:color w:val="0070C0"/>
                <w:sz w:val="18"/>
                <w:szCs w:val="18"/>
              </w:rPr>
              <w:lastRenderedPageBreak/>
              <w:t xml:space="preserve">    </w:t>
            </w:r>
            <w:r w:rsidRPr="004E1D37">
              <w:rPr>
                <w:color w:val="0070C0"/>
                <w:szCs w:val="24"/>
              </w:rPr>
              <w:t>Key Question: Is it a fruit or a vegetable? How do I know and how do they taste?</w:t>
            </w:r>
          </w:p>
        </w:tc>
      </w:tr>
      <w:tr w:rsidR="003B0320" w:rsidRPr="00916C09" w:rsidTr="00AF2057">
        <w:trPr>
          <w:cantSplit/>
          <w:trHeight w:val="964"/>
        </w:trPr>
        <w:tc>
          <w:tcPr>
            <w:tcW w:w="587" w:type="pct"/>
            <w:vMerge/>
            <w:vAlign w:val="center"/>
          </w:tcPr>
          <w:p w:rsidR="003B0320" w:rsidRPr="00577306" w:rsidRDefault="003B0320" w:rsidP="003B0320"/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20" w:rsidRPr="004E1D37" w:rsidRDefault="003B0320" w:rsidP="003B0320">
            <w:pPr>
              <w:spacing w:after="0" w:line="240" w:lineRule="auto"/>
              <w:ind w:right="-44"/>
              <w:rPr>
                <w:color w:val="0070C0"/>
                <w:sz w:val="18"/>
                <w:szCs w:val="18"/>
              </w:rPr>
            </w:pPr>
            <w:bookmarkStart w:id="1" w:name="_Hlk135737522"/>
            <w:r w:rsidRPr="004E1D37">
              <w:rPr>
                <w:color w:val="0070C0"/>
                <w:sz w:val="18"/>
                <w:szCs w:val="18"/>
              </w:rPr>
              <w:t>Is it a fruit or a vegetable?  How do you know?</w:t>
            </w:r>
          </w:p>
          <w:bookmarkEnd w:id="1"/>
          <w:p w:rsidR="003B0320" w:rsidRDefault="003B0320" w:rsidP="003B0320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identify if a food is a fruit or a vegetable</w:t>
            </w:r>
          </w:p>
          <w:p w:rsidR="006B0029" w:rsidRDefault="006B0029" w:rsidP="003B0320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vocabulary</w:t>
            </w:r>
          </w:p>
          <w:p w:rsidR="006B0029" w:rsidRPr="006B0029" w:rsidRDefault="006B0029" w:rsidP="006B0029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6B0029">
              <w:rPr>
                <w:sz w:val="18"/>
                <w:szCs w:val="18"/>
              </w:rPr>
              <w:t>fruit</w:t>
            </w:r>
          </w:p>
          <w:p w:rsidR="006B0029" w:rsidRPr="006B0029" w:rsidRDefault="006B0029" w:rsidP="006B0029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6B0029">
              <w:rPr>
                <w:sz w:val="18"/>
                <w:szCs w:val="18"/>
              </w:rPr>
              <w:t>plant</w:t>
            </w:r>
          </w:p>
          <w:p w:rsidR="006B0029" w:rsidRPr="004E1D37" w:rsidRDefault="006B0029" w:rsidP="006B0029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6B0029">
              <w:rPr>
                <w:sz w:val="18"/>
                <w:szCs w:val="18"/>
              </w:rPr>
              <w:t>seed</w:t>
            </w:r>
          </w:p>
        </w:tc>
        <w:tc>
          <w:tcPr>
            <w:tcW w:w="101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20" w:rsidRPr="004E1D37" w:rsidRDefault="003B0320" w:rsidP="003B0320">
            <w:pPr>
              <w:spacing w:after="0" w:line="240" w:lineRule="auto"/>
              <w:ind w:right="-44"/>
              <w:rPr>
                <w:color w:val="0070C0"/>
                <w:sz w:val="18"/>
                <w:szCs w:val="18"/>
              </w:rPr>
            </w:pPr>
            <w:bookmarkStart w:id="2" w:name="_Hlk135737545"/>
            <w:r w:rsidRPr="004E1D37">
              <w:rPr>
                <w:color w:val="0070C0"/>
                <w:sz w:val="18"/>
                <w:szCs w:val="18"/>
              </w:rPr>
              <w:t>Where do fruits and vegetables grow and which parts can we eat?</w:t>
            </w:r>
          </w:p>
          <w:bookmarkEnd w:id="2"/>
          <w:p w:rsidR="003B0320" w:rsidRDefault="003B0320" w:rsidP="003B0320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identify where plants grow and which parts we eat</w:t>
            </w:r>
          </w:p>
          <w:p w:rsidR="00BC7486" w:rsidRPr="00BC7486" w:rsidRDefault="00BC7486" w:rsidP="00BC7486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Key </w:t>
            </w:r>
            <w:r w:rsidRPr="00BC7486">
              <w:rPr>
                <w:sz w:val="18"/>
                <w:szCs w:val="18"/>
              </w:rPr>
              <w:t>Vocabulary</w:t>
            </w:r>
          </w:p>
          <w:p w:rsidR="00BC7486" w:rsidRPr="00BC7486" w:rsidRDefault="00BC7486" w:rsidP="00BC7486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BC7486">
              <w:rPr>
                <w:sz w:val="18"/>
                <w:szCs w:val="18"/>
              </w:rPr>
              <w:t>bush</w:t>
            </w:r>
          </w:p>
          <w:p w:rsidR="00BC7486" w:rsidRPr="00BC7486" w:rsidRDefault="00BC7486" w:rsidP="00BC7486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BC7486">
              <w:rPr>
                <w:sz w:val="18"/>
                <w:szCs w:val="18"/>
              </w:rPr>
              <w:t>leaf</w:t>
            </w:r>
          </w:p>
          <w:p w:rsidR="00BC7486" w:rsidRPr="00BC7486" w:rsidRDefault="00BC7486" w:rsidP="00BC7486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BC7486">
              <w:rPr>
                <w:sz w:val="18"/>
                <w:szCs w:val="18"/>
              </w:rPr>
              <w:t>root</w:t>
            </w:r>
          </w:p>
          <w:p w:rsidR="00BC7486" w:rsidRPr="004E1D37" w:rsidRDefault="00BC7486" w:rsidP="00BC7486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BC7486">
              <w:rPr>
                <w:sz w:val="18"/>
                <w:szCs w:val="18"/>
              </w:rPr>
              <w:t>soil</w:t>
            </w:r>
          </w:p>
        </w:tc>
        <w:tc>
          <w:tcPr>
            <w:tcW w:w="865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20" w:rsidRPr="004E1D37" w:rsidRDefault="003B0320" w:rsidP="003B0320">
            <w:pPr>
              <w:spacing w:after="0" w:line="240" w:lineRule="auto"/>
              <w:ind w:right="-44"/>
              <w:rPr>
                <w:color w:val="0070C0"/>
                <w:sz w:val="18"/>
                <w:szCs w:val="18"/>
              </w:rPr>
            </w:pPr>
            <w:bookmarkStart w:id="3" w:name="_Hlk135737599"/>
            <w:r w:rsidRPr="004E1D37">
              <w:rPr>
                <w:color w:val="0070C0"/>
                <w:sz w:val="18"/>
                <w:szCs w:val="18"/>
              </w:rPr>
              <w:t>Can I taste and describe these fruits and vegetables?</w:t>
            </w:r>
          </w:p>
          <w:bookmarkEnd w:id="3"/>
          <w:p w:rsidR="003B0320" w:rsidRDefault="003B0320" w:rsidP="003B0320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taste and compare fruit and vegetables</w:t>
            </w:r>
          </w:p>
          <w:p w:rsidR="00B465B6" w:rsidRPr="00B465B6" w:rsidRDefault="00B465B6" w:rsidP="00B465B6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Key </w:t>
            </w:r>
            <w:r w:rsidRPr="00B465B6">
              <w:rPr>
                <w:sz w:val="18"/>
                <w:szCs w:val="18"/>
              </w:rPr>
              <w:t>Vocabulary</w:t>
            </w:r>
          </w:p>
          <w:p w:rsidR="00B465B6" w:rsidRPr="00B465B6" w:rsidRDefault="00B465B6" w:rsidP="00B465B6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B465B6">
              <w:rPr>
                <w:sz w:val="18"/>
                <w:szCs w:val="18"/>
              </w:rPr>
              <w:t>chopping board</w:t>
            </w:r>
          </w:p>
          <w:p w:rsidR="00B465B6" w:rsidRPr="00B465B6" w:rsidRDefault="00B465B6" w:rsidP="00B465B6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B465B6">
              <w:rPr>
                <w:sz w:val="18"/>
                <w:szCs w:val="18"/>
              </w:rPr>
              <w:t>cut</w:t>
            </w:r>
          </w:p>
          <w:p w:rsidR="00B465B6" w:rsidRPr="00B465B6" w:rsidRDefault="00B465B6" w:rsidP="00B465B6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B465B6">
              <w:rPr>
                <w:sz w:val="18"/>
                <w:szCs w:val="18"/>
              </w:rPr>
              <w:t>fork</w:t>
            </w:r>
          </w:p>
          <w:p w:rsidR="00B465B6" w:rsidRDefault="00B465B6" w:rsidP="00B465B6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B465B6">
              <w:rPr>
                <w:sz w:val="18"/>
                <w:szCs w:val="18"/>
              </w:rPr>
              <w:t>juice</w:t>
            </w:r>
          </w:p>
          <w:p w:rsidR="00D8080E" w:rsidRPr="00D8080E" w:rsidRDefault="00D8080E" w:rsidP="00D8080E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D8080E">
              <w:rPr>
                <w:sz w:val="18"/>
                <w:szCs w:val="18"/>
              </w:rPr>
              <w:t>flavour</w:t>
            </w:r>
          </w:p>
          <w:p w:rsidR="00D8080E" w:rsidRPr="00D8080E" w:rsidRDefault="00D8080E" w:rsidP="00D8080E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D8080E">
              <w:rPr>
                <w:sz w:val="18"/>
                <w:szCs w:val="18"/>
              </w:rPr>
              <w:t>select</w:t>
            </w:r>
          </w:p>
          <w:p w:rsidR="00D8080E" w:rsidRPr="004E1D37" w:rsidRDefault="00D8080E" w:rsidP="00D8080E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D8080E">
              <w:rPr>
                <w:sz w:val="18"/>
                <w:szCs w:val="18"/>
              </w:rPr>
              <w:t>taste</w:t>
            </w:r>
          </w:p>
        </w:tc>
        <w:tc>
          <w:tcPr>
            <w:tcW w:w="6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20" w:rsidRPr="004E1D37" w:rsidRDefault="003B0320" w:rsidP="003B0320">
            <w:pPr>
              <w:spacing w:after="0" w:line="240" w:lineRule="auto"/>
              <w:ind w:right="-44"/>
              <w:rPr>
                <w:color w:val="0070C0"/>
                <w:sz w:val="18"/>
                <w:szCs w:val="18"/>
              </w:rPr>
            </w:pPr>
            <w:bookmarkStart w:id="4" w:name="_Hlk135737630"/>
            <w:r w:rsidRPr="004E1D37">
              <w:rPr>
                <w:color w:val="0070C0"/>
                <w:sz w:val="18"/>
                <w:szCs w:val="18"/>
              </w:rPr>
              <w:t>How can I make a fruit and vegetable smoothie?</w:t>
            </w:r>
          </w:p>
          <w:bookmarkEnd w:id="4"/>
          <w:p w:rsidR="003B0320" w:rsidRDefault="003B0320" w:rsidP="003B0320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make a fruit and vegetable smoothie</w:t>
            </w:r>
          </w:p>
          <w:p w:rsidR="00D8080E" w:rsidRPr="00D8080E" w:rsidRDefault="005D1493" w:rsidP="00D8080E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Key </w:t>
            </w:r>
            <w:r w:rsidRPr="005D1493">
              <w:rPr>
                <w:sz w:val="18"/>
                <w:szCs w:val="18"/>
              </w:rPr>
              <w:t>Vocabulary</w:t>
            </w:r>
          </w:p>
          <w:p w:rsidR="00D8080E" w:rsidRPr="00D8080E" w:rsidRDefault="00D8080E" w:rsidP="00D8080E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D8080E">
              <w:rPr>
                <w:sz w:val="18"/>
                <w:szCs w:val="18"/>
              </w:rPr>
              <w:t>blend</w:t>
            </w:r>
          </w:p>
          <w:p w:rsidR="00D8080E" w:rsidRPr="00D8080E" w:rsidRDefault="00D8080E" w:rsidP="00D8080E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D8080E">
              <w:rPr>
                <w:sz w:val="18"/>
                <w:szCs w:val="18"/>
              </w:rPr>
              <w:t>blender</w:t>
            </w:r>
          </w:p>
          <w:p w:rsidR="00D8080E" w:rsidRPr="00D8080E" w:rsidRDefault="00D8080E" w:rsidP="00D8080E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D8080E">
              <w:rPr>
                <w:sz w:val="18"/>
                <w:szCs w:val="18"/>
              </w:rPr>
              <w:t>cut</w:t>
            </w:r>
          </w:p>
          <w:p w:rsidR="005D1493" w:rsidRDefault="00D8080E" w:rsidP="00D8080E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D8080E">
              <w:rPr>
                <w:sz w:val="18"/>
                <w:szCs w:val="18"/>
              </w:rPr>
              <w:t>ingredient</w:t>
            </w:r>
            <w:r>
              <w:rPr>
                <w:sz w:val="18"/>
                <w:szCs w:val="18"/>
              </w:rPr>
              <w:t>s</w:t>
            </w:r>
          </w:p>
          <w:p w:rsidR="00D8080E" w:rsidRPr="004E1D37" w:rsidRDefault="00D8080E" w:rsidP="005D1493">
            <w:pPr>
              <w:spacing w:after="0" w:line="240" w:lineRule="auto"/>
              <w:ind w:right="-44"/>
              <w:rPr>
                <w:sz w:val="18"/>
                <w:szCs w:val="18"/>
              </w:rPr>
            </w:pPr>
          </w:p>
        </w:tc>
        <w:tc>
          <w:tcPr>
            <w:tcW w:w="71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20" w:rsidRPr="004E1D37" w:rsidRDefault="003B0320" w:rsidP="003B0320">
            <w:pPr>
              <w:spacing w:after="0" w:line="240" w:lineRule="auto"/>
              <w:ind w:right="-44"/>
              <w:rPr>
                <w:color w:val="0070C0"/>
                <w:sz w:val="18"/>
                <w:szCs w:val="18"/>
              </w:rPr>
            </w:pPr>
            <w:bookmarkStart w:id="5" w:name="_Hlk135737651"/>
            <w:r w:rsidRPr="004E1D37">
              <w:rPr>
                <w:color w:val="0070C0"/>
                <w:sz w:val="18"/>
                <w:szCs w:val="18"/>
              </w:rPr>
              <w:t>What did I like about my smoothie and what could I improve?</w:t>
            </w:r>
          </w:p>
          <w:bookmarkEnd w:id="5"/>
          <w:p w:rsidR="003B0320" w:rsidRDefault="003B0320" w:rsidP="003B0320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</w:t>
            </w:r>
            <w:proofErr w:type="spellStart"/>
            <w:r w:rsidRPr="004E1D37">
              <w:rPr>
                <w:sz w:val="18"/>
                <w:szCs w:val="18"/>
              </w:rPr>
              <w:t>evalulate</w:t>
            </w:r>
            <w:proofErr w:type="spellEnd"/>
            <w:r w:rsidRPr="004E1D37">
              <w:rPr>
                <w:sz w:val="18"/>
                <w:szCs w:val="18"/>
              </w:rPr>
              <w:t xml:space="preserve"> my smoothie</w:t>
            </w:r>
          </w:p>
          <w:p w:rsidR="00A44320" w:rsidRPr="00A44320" w:rsidRDefault="00A44320" w:rsidP="00A44320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Key </w:t>
            </w:r>
            <w:r w:rsidRPr="00A44320">
              <w:rPr>
                <w:sz w:val="18"/>
                <w:szCs w:val="18"/>
              </w:rPr>
              <w:t>Vocabulary</w:t>
            </w:r>
          </w:p>
          <w:p w:rsidR="00A44320" w:rsidRPr="00A44320" w:rsidRDefault="00A44320" w:rsidP="00A44320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A44320">
              <w:rPr>
                <w:sz w:val="18"/>
                <w:szCs w:val="18"/>
              </w:rPr>
              <w:t>compare</w:t>
            </w:r>
          </w:p>
          <w:p w:rsidR="00A44320" w:rsidRPr="004E1D37" w:rsidRDefault="00A44320" w:rsidP="00A44320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A44320">
              <w:rPr>
                <w:sz w:val="18"/>
                <w:szCs w:val="18"/>
              </w:rPr>
              <w:t>evaluate</w:t>
            </w:r>
          </w:p>
        </w:tc>
        <w:tc>
          <w:tcPr>
            <w:tcW w:w="581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B0320" w:rsidRDefault="003B0320" w:rsidP="003B0320">
            <w:pPr>
              <w:spacing w:after="0" w:line="240" w:lineRule="auto"/>
              <w:ind w:right="-44"/>
              <w:rPr>
                <w:sz w:val="20"/>
              </w:rPr>
            </w:pPr>
          </w:p>
        </w:tc>
      </w:tr>
      <w:tr w:rsidR="003B0320" w:rsidRPr="00916C09" w:rsidTr="003B0320">
        <w:trPr>
          <w:cantSplit/>
          <w:trHeight w:val="699"/>
        </w:trPr>
        <w:tc>
          <w:tcPr>
            <w:tcW w:w="587" w:type="pct"/>
            <w:vMerge w:val="restart"/>
            <w:shd w:val="clear" w:color="auto" w:fill="auto"/>
            <w:vAlign w:val="center"/>
          </w:tcPr>
          <w:p w:rsidR="003B0320" w:rsidRDefault="003B0320" w:rsidP="003B0320">
            <w:pPr>
              <w:spacing w:after="0" w:line="240" w:lineRule="auto"/>
              <w:jc w:val="center"/>
              <w:rPr>
                <w:b/>
              </w:rPr>
            </w:pPr>
          </w:p>
          <w:p w:rsidR="003B0320" w:rsidRDefault="003B0320" w:rsidP="003B03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Music</w:t>
            </w:r>
          </w:p>
          <w:p w:rsidR="003B0320" w:rsidRDefault="003B0320" w:rsidP="003B03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D190BBC" wp14:editId="44E421C2">
                  <wp:extent cx="747395" cy="492125"/>
                  <wp:effectExtent l="0" t="0" r="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3" w:type="pct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20" w:rsidRPr="0094644C" w:rsidRDefault="003B0320" w:rsidP="003B0320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94644C">
              <w:rPr>
                <w:color w:val="002060"/>
                <w:sz w:val="22"/>
              </w:rPr>
              <w:t xml:space="preserve">Key Question: Developing Pitch and Tempo (Theme: Superheroes) How can we develop our understanding of pitch and tempo to perform as a group? </w:t>
            </w:r>
          </w:p>
        </w:tc>
      </w:tr>
      <w:tr w:rsidR="003B0320" w:rsidRPr="00916C09" w:rsidTr="003B0320">
        <w:trPr>
          <w:cantSplit/>
          <w:trHeight w:val="699"/>
        </w:trPr>
        <w:tc>
          <w:tcPr>
            <w:tcW w:w="587" w:type="pct"/>
            <w:vMerge/>
            <w:shd w:val="clear" w:color="auto" w:fill="auto"/>
            <w:vAlign w:val="center"/>
          </w:tcPr>
          <w:p w:rsidR="003B0320" w:rsidRDefault="003B0320" w:rsidP="003B0320">
            <w:pPr>
              <w:spacing w:after="0" w:line="240" w:lineRule="auto"/>
              <w:rPr>
                <w:b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</w:tcPr>
          <w:p w:rsidR="003B0320" w:rsidRPr="009B67B3" w:rsidRDefault="003B0320" w:rsidP="003B0320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 w:rsidRPr="009B67B3">
              <w:rPr>
                <w:color w:val="002060"/>
                <w:sz w:val="18"/>
                <w:szCs w:val="16"/>
              </w:rPr>
              <w:t>What is ‘pitch’?</w:t>
            </w:r>
          </w:p>
          <w:p w:rsidR="003B0320" w:rsidRDefault="003B0320" w:rsidP="003B0320">
            <w:pPr>
              <w:spacing w:after="0" w:line="240" w:lineRule="auto"/>
              <w:ind w:right="-44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6"/>
              </w:rPr>
              <w:t xml:space="preserve">WALT: </w:t>
            </w:r>
            <w:r w:rsidRPr="0018615B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understand the concept of pitch</w:t>
            </w:r>
          </w:p>
          <w:p w:rsidR="003B0320" w:rsidRPr="00E70D79" w:rsidRDefault="003B0320" w:rsidP="003B0320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p</w:t>
            </w:r>
            <w:r w:rsidRPr="00E70D79">
              <w:rPr>
                <w:color w:val="FF0000"/>
                <w:sz w:val="18"/>
                <w:szCs w:val="16"/>
              </w:rPr>
              <w:t>itch</w:t>
            </w:r>
          </w:p>
          <w:p w:rsidR="003B0320" w:rsidRPr="00E70D79" w:rsidRDefault="003B0320" w:rsidP="003B0320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h</w:t>
            </w:r>
            <w:r w:rsidRPr="00E70D79">
              <w:rPr>
                <w:color w:val="FF0000"/>
                <w:sz w:val="18"/>
                <w:szCs w:val="16"/>
              </w:rPr>
              <w:t>igh</w:t>
            </w:r>
          </w:p>
          <w:p w:rsidR="003B0320" w:rsidRPr="003307C6" w:rsidRDefault="003B0320" w:rsidP="003B032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030A0"/>
                <w:sz w:val="18"/>
                <w:szCs w:val="18"/>
              </w:rPr>
            </w:pPr>
            <w:r>
              <w:rPr>
                <w:color w:val="FF0000"/>
                <w:sz w:val="18"/>
                <w:szCs w:val="16"/>
              </w:rPr>
              <w:t>l</w:t>
            </w:r>
            <w:r w:rsidRPr="00E70D79">
              <w:rPr>
                <w:color w:val="FF0000"/>
                <w:sz w:val="18"/>
                <w:szCs w:val="16"/>
              </w:rPr>
              <w:t>ow</w:t>
            </w:r>
          </w:p>
        </w:tc>
        <w:tc>
          <w:tcPr>
            <w:tcW w:w="1094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20" w:rsidRPr="009B67B3" w:rsidRDefault="003B0320" w:rsidP="003B0320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 w:rsidRPr="009B67B3">
              <w:rPr>
                <w:color w:val="002060"/>
                <w:sz w:val="18"/>
                <w:szCs w:val="16"/>
              </w:rPr>
              <w:t>How can I create, sing or play a pattern using two pitches?</w:t>
            </w:r>
          </w:p>
          <w:p w:rsidR="003B0320" w:rsidRDefault="003B0320" w:rsidP="003B0320">
            <w:pPr>
              <w:spacing w:after="0" w:line="240" w:lineRule="auto"/>
              <w:ind w:right="-44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6"/>
              </w:rPr>
              <w:t xml:space="preserve">WALT: </w:t>
            </w:r>
            <w:r w:rsidRPr="0018615B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create a pattern using two pitches</w:t>
            </w:r>
          </w:p>
          <w:p w:rsidR="003B0320" w:rsidRDefault="003B0320" w:rsidP="003B0320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P</w:t>
            </w:r>
            <w:r w:rsidRPr="00BB6E05">
              <w:rPr>
                <w:color w:val="FF0000"/>
                <w:sz w:val="18"/>
                <w:szCs w:val="16"/>
              </w:rPr>
              <w:t>itch</w:t>
            </w:r>
          </w:p>
          <w:p w:rsidR="003B0320" w:rsidRPr="003307C6" w:rsidRDefault="003B0320" w:rsidP="003B032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sz w:val="18"/>
                <w:szCs w:val="18"/>
              </w:rPr>
            </w:pPr>
            <w:r>
              <w:rPr>
                <w:color w:val="FF0000"/>
                <w:sz w:val="18"/>
                <w:szCs w:val="16"/>
              </w:rPr>
              <w:t>pattern</w:t>
            </w:r>
          </w:p>
        </w:tc>
        <w:tc>
          <w:tcPr>
            <w:tcW w:w="788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B0320" w:rsidRPr="009B67B3" w:rsidRDefault="003B0320" w:rsidP="003B0320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 w:rsidRPr="009B67B3">
              <w:rPr>
                <w:color w:val="002060"/>
                <w:sz w:val="18"/>
                <w:szCs w:val="16"/>
              </w:rPr>
              <w:t>What does ‘tempo’ mean?</w:t>
            </w:r>
          </w:p>
          <w:p w:rsidR="003B0320" w:rsidRDefault="003B0320" w:rsidP="003B0320">
            <w:pPr>
              <w:spacing w:after="0" w:line="240" w:lineRule="auto"/>
              <w:ind w:right="-44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6"/>
              </w:rPr>
              <w:t>WALT</w:t>
            </w:r>
            <w:r w:rsidRPr="0018615B">
              <w:rPr>
                <w:sz w:val="18"/>
                <w:szCs w:val="18"/>
              </w:rPr>
              <w:t xml:space="preserve">: </w:t>
            </w:r>
            <w:r w:rsidRPr="0018615B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understand the concept of tempo</w:t>
            </w:r>
          </w:p>
          <w:p w:rsidR="003B0320" w:rsidRPr="00BB6E05" w:rsidRDefault="003B0320" w:rsidP="003B0320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t</w:t>
            </w:r>
            <w:r w:rsidRPr="00BB6E05">
              <w:rPr>
                <w:color w:val="FF0000"/>
                <w:sz w:val="18"/>
                <w:szCs w:val="16"/>
              </w:rPr>
              <w:t>empo</w:t>
            </w:r>
          </w:p>
          <w:p w:rsidR="003B0320" w:rsidRPr="003307C6" w:rsidRDefault="003B0320" w:rsidP="003B032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color w:val="00B050"/>
                <w:sz w:val="18"/>
                <w:szCs w:val="18"/>
              </w:rPr>
            </w:pPr>
            <w:r>
              <w:rPr>
                <w:color w:val="FF0000"/>
                <w:sz w:val="18"/>
                <w:szCs w:val="16"/>
              </w:rPr>
              <w:t>p</w:t>
            </w:r>
            <w:r w:rsidRPr="00BB6E05">
              <w:rPr>
                <w:color w:val="FF0000"/>
                <w:sz w:val="18"/>
                <w:szCs w:val="16"/>
              </w:rPr>
              <w:t>itch</w:t>
            </w:r>
          </w:p>
        </w:tc>
        <w:tc>
          <w:tcPr>
            <w:tcW w:w="612" w:type="pct"/>
            <w:tcBorders>
              <w:right w:val="single" w:sz="4" w:space="0" w:color="auto"/>
            </w:tcBorders>
            <w:shd w:val="clear" w:color="auto" w:fill="auto"/>
          </w:tcPr>
          <w:p w:rsidR="003B0320" w:rsidRPr="009B67B3" w:rsidRDefault="003B0320" w:rsidP="003B0320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 w:rsidRPr="009B67B3">
              <w:rPr>
                <w:color w:val="002060"/>
                <w:sz w:val="18"/>
                <w:szCs w:val="16"/>
              </w:rPr>
              <w:t>How can I compose and perform as part of a group?</w:t>
            </w:r>
          </w:p>
          <w:p w:rsidR="003B0320" w:rsidRDefault="003B0320" w:rsidP="003B0320">
            <w:pPr>
              <w:spacing w:after="0" w:line="240" w:lineRule="auto"/>
              <w:ind w:right="-44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WALT: </w:t>
            </w:r>
            <w:r w:rsidRPr="0018615B">
              <w:rPr>
                <w:sz w:val="18"/>
                <w:szCs w:val="16"/>
              </w:rPr>
              <w:t>create a superhero theme tune</w:t>
            </w:r>
          </w:p>
          <w:p w:rsidR="003B0320" w:rsidRPr="00BB6E05" w:rsidRDefault="003B0320" w:rsidP="003B0320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p</w:t>
            </w:r>
            <w:r w:rsidRPr="00BB6E05">
              <w:rPr>
                <w:color w:val="FF0000"/>
                <w:sz w:val="18"/>
                <w:szCs w:val="16"/>
              </w:rPr>
              <w:t>itch</w:t>
            </w:r>
          </w:p>
          <w:p w:rsidR="003B0320" w:rsidRPr="00BB6E05" w:rsidRDefault="003B0320" w:rsidP="003B0320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t</w:t>
            </w:r>
            <w:r w:rsidRPr="00BB6E05">
              <w:rPr>
                <w:color w:val="FF0000"/>
                <w:sz w:val="18"/>
                <w:szCs w:val="16"/>
              </w:rPr>
              <w:t>empo</w:t>
            </w:r>
          </w:p>
          <w:p w:rsidR="003B0320" w:rsidRPr="003307C6" w:rsidRDefault="003B0320" w:rsidP="003B032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FF0000"/>
                <w:sz w:val="18"/>
                <w:szCs w:val="16"/>
              </w:rPr>
              <w:t>p</w:t>
            </w:r>
            <w:r w:rsidRPr="00BB6E05">
              <w:rPr>
                <w:color w:val="FF0000"/>
                <w:sz w:val="18"/>
                <w:szCs w:val="16"/>
              </w:rPr>
              <w:t>erformance</w:t>
            </w:r>
          </w:p>
        </w:tc>
        <w:tc>
          <w:tcPr>
            <w:tcW w:w="71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B0320" w:rsidRPr="009B67B3" w:rsidRDefault="003B0320" w:rsidP="003B0320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 w:rsidRPr="009B67B3">
              <w:rPr>
                <w:color w:val="002060"/>
                <w:sz w:val="18"/>
                <w:szCs w:val="16"/>
              </w:rPr>
              <w:t>How can we make our performances better?</w:t>
            </w:r>
          </w:p>
          <w:p w:rsidR="003B0320" w:rsidRDefault="003B0320" w:rsidP="003B0320">
            <w:pPr>
              <w:spacing w:after="0" w:line="240" w:lineRule="auto"/>
              <w:ind w:right="-44"/>
              <w:rPr>
                <w:sz w:val="18"/>
                <w:szCs w:val="16"/>
              </w:rPr>
            </w:pPr>
            <w:r w:rsidRPr="002B060B">
              <w:rPr>
                <w:sz w:val="18"/>
                <w:szCs w:val="16"/>
              </w:rPr>
              <w:t xml:space="preserve">WALT: </w:t>
            </w:r>
            <w:r w:rsidRPr="0018615B">
              <w:rPr>
                <w:sz w:val="18"/>
                <w:szCs w:val="16"/>
              </w:rPr>
              <w:t>perform confidently as part of a group</w:t>
            </w:r>
          </w:p>
          <w:p w:rsidR="003B0320" w:rsidRPr="00BB6E05" w:rsidRDefault="003B0320" w:rsidP="003B0320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p</w:t>
            </w:r>
            <w:r w:rsidRPr="00BB6E05">
              <w:rPr>
                <w:color w:val="FF0000"/>
                <w:sz w:val="18"/>
                <w:szCs w:val="16"/>
              </w:rPr>
              <w:t>itch</w:t>
            </w:r>
          </w:p>
          <w:p w:rsidR="003B0320" w:rsidRPr="00BB6E05" w:rsidRDefault="003B0320" w:rsidP="003B0320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t</w:t>
            </w:r>
            <w:r w:rsidRPr="00BB6E05">
              <w:rPr>
                <w:color w:val="FF0000"/>
                <w:sz w:val="18"/>
                <w:szCs w:val="16"/>
              </w:rPr>
              <w:t>empo</w:t>
            </w:r>
          </w:p>
          <w:p w:rsidR="003B0320" w:rsidRPr="00BB6E05" w:rsidRDefault="003B0320" w:rsidP="003B0320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p</w:t>
            </w:r>
            <w:r w:rsidRPr="00BB6E05">
              <w:rPr>
                <w:color w:val="FF0000"/>
                <w:sz w:val="18"/>
                <w:szCs w:val="16"/>
              </w:rPr>
              <w:t>erformance</w:t>
            </w:r>
          </w:p>
          <w:p w:rsidR="003B0320" w:rsidRPr="003307C6" w:rsidRDefault="003B0320" w:rsidP="003B0320">
            <w:pPr>
              <w:shd w:val="clear" w:color="auto" w:fill="FFFFFF"/>
              <w:spacing w:after="0" w:line="240" w:lineRule="auto"/>
              <w:ind w:right="-44"/>
              <w:rPr>
                <w:rFonts w:cs="Calibri"/>
                <w:color w:val="C00000"/>
                <w:sz w:val="18"/>
                <w:szCs w:val="18"/>
              </w:rPr>
            </w:pPr>
            <w:r>
              <w:rPr>
                <w:color w:val="FF0000"/>
                <w:sz w:val="18"/>
                <w:szCs w:val="16"/>
              </w:rPr>
              <w:t>a</w:t>
            </w:r>
            <w:r w:rsidRPr="00BB6E05">
              <w:rPr>
                <w:color w:val="FF0000"/>
                <w:sz w:val="18"/>
                <w:szCs w:val="16"/>
              </w:rPr>
              <w:t>ccelerando</w:t>
            </w:r>
          </w:p>
        </w:tc>
        <w:tc>
          <w:tcPr>
            <w:tcW w:w="581" w:type="pct"/>
            <w:shd w:val="clear" w:color="auto" w:fill="F2F2F2" w:themeFill="background1" w:themeFillShade="F2"/>
          </w:tcPr>
          <w:p w:rsidR="003B0320" w:rsidRPr="00D64C4D" w:rsidRDefault="003B0320" w:rsidP="003B032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en-GB"/>
              </w:rPr>
            </w:pPr>
          </w:p>
        </w:tc>
      </w:tr>
      <w:tr w:rsidR="007054A1" w:rsidRPr="00916C09" w:rsidTr="003307C6">
        <w:trPr>
          <w:cantSplit/>
          <w:trHeight w:val="699"/>
        </w:trPr>
        <w:tc>
          <w:tcPr>
            <w:tcW w:w="587" w:type="pct"/>
            <w:vMerge w:val="restart"/>
            <w:vAlign w:val="center"/>
          </w:tcPr>
          <w:p w:rsidR="007054A1" w:rsidRDefault="007054A1" w:rsidP="007054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7054A1" w:rsidRDefault="007054A1" w:rsidP="007054A1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:rsidR="007054A1" w:rsidRDefault="007054A1" w:rsidP="007054A1">
            <w:pPr>
              <w:shd w:val="clear" w:color="auto" w:fill="FFFFFF"/>
              <w:spacing w:after="0"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lastRenderedPageBreak/>
              <w:t>Our Friend Jewish celebrations:</w:t>
            </w:r>
          </w:p>
          <w:p w:rsidR="007054A1" w:rsidRDefault="007054A1" w:rsidP="007054A1">
            <w:pPr>
              <w:shd w:val="clear" w:color="auto" w:fill="FFFFFF"/>
              <w:spacing w:after="0" w:line="240" w:lineRule="auto"/>
              <w:rPr>
                <w:sz w:val="18"/>
                <w:szCs w:val="18"/>
                <w:u w:val="single"/>
              </w:rPr>
            </w:pPr>
            <w:proofErr w:type="spellStart"/>
            <w:r w:rsidRPr="00486224">
              <w:rPr>
                <w:sz w:val="18"/>
                <w:szCs w:val="18"/>
                <w:u w:val="single"/>
              </w:rPr>
              <w:t>Ta'anit</w:t>
            </w:r>
            <w:proofErr w:type="spellEnd"/>
            <w:r w:rsidRPr="00486224">
              <w:rPr>
                <w:sz w:val="18"/>
                <w:szCs w:val="18"/>
                <w:u w:val="single"/>
              </w:rPr>
              <w:t xml:space="preserve"> Esther (Fast of Esther):</w:t>
            </w:r>
          </w:p>
          <w:p w:rsidR="007054A1" w:rsidRDefault="007054A1" w:rsidP="007054A1">
            <w:pPr>
              <w:shd w:val="clear" w:color="auto" w:fill="FFFFFF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486224">
              <w:rPr>
                <w:sz w:val="18"/>
                <w:szCs w:val="18"/>
                <w:u w:val="single"/>
              </w:rPr>
              <w:t>Purim (March 13–14, 2025)</w:t>
            </w:r>
          </w:p>
          <w:p w:rsidR="007054A1" w:rsidRDefault="007054A1" w:rsidP="007054A1">
            <w:pPr>
              <w:shd w:val="clear" w:color="auto" w:fill="FFFFFF"/>
              <w:spacing w:after="0" w:line="240" w:lineRule="auto"/>
              <w:rPr>
                <w:sz w:val="18"/>
                <w:szCs w:val="18"/>
                <w:u w:val="single"/>
              </w:rPr>
            </w:pPr>
          </w:p>
          <w:p w:rsidR="007054A1" w:rsidRDefault="007054A1" w:rsidP="007054A1">
            <w:pPr>
              <w:shd w:val="clear" w:color="auto" w:fill="FFFFFF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486224">
              <w:rPr>
                <w:sz w:val="18"/>
                <w:szCs w:val="18"/>
                <w:u w:val="single"/>
              </w:rPr>
              <w:t>Shushan Purim (March 15, 2025):</w:t>
            </w:r>
          </w:p>
          <w:p w:rsidR="007054A1" w:rsidRPr="00983AC1" w:rsidRDefault="007054A1" w:rsidP="007054A1">
            <w:pPr>
              <w:shd w:val="clear" w:color="auto" w:fill="FFFFFF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486224">
              <w:rPr>
                <w:sz w:val="18"/>
                <w:szCs w:val="18"/>
                <w:u w:val="single"/>
              </w:rPr>
              <w:t>Passover/Pesach (April 2-9, 2026):</w:t>
            </w:r>
          </w:p>
        </w:tc>
        <w:tc>
          <w:tcPr>
            <w:tcW w:w="4413" w:type="pct"/>
            <w:gridSpan w:val="15"/>
            <w:shd w:val="clear" w:color="auto" w:fill="FFFFFF"/>
          </w:tcPr>
          <w:p w:rsidR="007054A1" w:rsidRPr="006C6954" w:rsidRDefault="007054A1" w:rsidP="007054A1">
            <w:pPr>
              <w:autoSpaceDE w:val="0"/>
              <w:autoSpaceDN w:val="0"/>
              <w:adjustRightInd w:val="0"/>
              <w:spacing w:after="0" w:line="240" w:lineRule="auto"/>
              <w:rPr>
                <w:color w:val="1F497D" w:themeColor="text2"/>
                <w:szCs w:val="24"/>
              </w:rPr>
            </w:pPr>
            <w:r w:rsidRPr="006C6954">
              <w:rPr>
                <w:color w:val="1F497D" w:themeColor="text2"/>
                <w:szCs w:val="24"/>
              </w:rPr>
              <w:lastRenderedPageBreak/>
              <w:t>1.5 What is it like to</w:t>
            </w:r>
            <w:r>
              <w:rPr>
                <w:color w:val="1F497D" w:themeColor="text2"/>
                <w:szCs w:val="24"/>
              </w:rPr>
              <w:t xml:space="preserve"> </w:t>
            </w:r>
            <w:r w:rsidRPr="006C6954">
              <w:rPr>
                <w:color w:val="1F497D" w:themeColor="text2"/>
                <w:szCs w:val="24"/>
              </w:rPr>
              <w:t>be brought up in a</w:t>
            </w:r>
            <w:r>
              <w:rPr>
                <w:color w:val="1F497D" w:themeColor="text2"/>
                <w:szCs w:val="24"/>
              </w:rPr>
              <w:t xml:space="preserve"> </w:t>
            </w:r>
            <w:r w:rsidRPr="006C6954">
              <w:rPr>
                <w:color w:val="1F497D" w:themeColor="text2"/>
                <w:szCs w:val="24"/>
              </w:rPr>
              <w:t>Hindu home in the UK</w:t>
            </w:r>
            <w:r>
              <w:rPr>
                <w:color w:val="1F497D" w:themeColor="text2"/>
                <w:szCs w:val="24"/>
              </w:rPr>
              <w:t xml:space="preserve"> </w:t>
            </w:r>
            <w:r w:rsidRPr="006C6954">
              <w:rPr>
                <w:color w:val="1F497D" w:themeColor="text2"/>
                <w:szCs w:val="24"/>
              </w:rPr>
              <w:t>today?</w:t>
            </w:r>
            <w:r w:rsidRPr="006B3105">
              <w:rPr>
                <w:color w:val="1F497D" w:themeColor="text2"/>
                <w:szCs w:val="24"/>
              </w:rPr>
              <w:t xml:space="preserve"> (Referenced to Gloucestershire Agreed Syllabus)</w:t>
            </w:r>
          </w:p>
        </w:tc>
      </w:tr>
      <w:tr w:rsidR="007054A1" w:rsidRPr="00916C09" w:rsidTr="00AF2057">
        <w:trPr>
          <w:cantSplit/>
          <w:trHeight w:val="699"/>
        </w:trPr>
        <w:tc>
          <w:tcPr>
            <w:tcW w:w="587" w:type="pct"/>
            <w:vMerge/>
            <w:vAlign w:val="center"/>
          </w:tcPr>
          <w:p w:rsidR="007054A1" w:rsidRPr="000915A2" w:rsidRDefault="007054A1" w:rsidP="007054A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26" w:type="pct"/>
            <w:shd w:val="clear" w:color="auto" w:fill="FFFFFF"/>
          </w:tcPr>
          <w:p w:rsidR="007054A1" w:rsidRPr="00845749" w:rsidRDefault="007054A1" w:rsidP="007054A1">
            <w:pPr>
              <w:spacing w:after="0"/>
              <w:rPr>
                <w:color w:val="FF0000"/>
                <w:sz w:val="18"/>
                <w:szCs w:val="18"/>
              </w:rPr>
            </w:pPr>
            <w:r w:rsidRPr="00845749">
              <w:rPr>
                <w:color w:val="FF0000"/>
                <w:sz w:val="18"/>
                <w:szCs w:val="18"/>
              </w:rPr>
              <w:t>Lesson 1</w:t>
            </w:r>
          </w:p>
          <w:p w:rsidR="007054A1" w:rsidRPr="00797B3F" w:rsidRDefault="007054A1" w:rsidP="007054A1">
            <w:pPr>
              <w:spacing w:after="0"/>
              <w:rPr>
                <w:color w:val="FF0000"/>
                <w:sz w:val="18"/>
                <w:szCs w:val="18"/>
              </w:rPr>
            </w:pPr>
            <w:r w:rsidRPr="00845749">
              <w:rPr>
                <w:color w:val="FF0000"/>
                <w:sz w:val="18"/>
                <w:szCs w:val="18"/>
              </w:rPr>
              <w:t>What might we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845749">
              <w:rPr>
                <w:color w:val="FF0000"/>
                <w:sz w:val="18"/>
                <w:szCs w:val="18"/>
              </w:rPr>
              <w:t>find in a Hindu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845749">
              <w:rPr>
                <w:color w:val="FF0000"/>
                <w:sz w:val="18"/>
                <w:szCs w:val="18"/>
              </w:rPr>
              <w:t>home?</w:t>
            </w:r>
          </w:p>
          <w:p w:rsidR="007054A1" w:rsidRPr="00730DC6" w:rsidRDefault="007054A1" w:rsidP="007054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WALT: find out how Hindu households in the UK contain </w:t>
            </w:r>
            <w:r>
              <w:t xml:space="preserve"> </w:t>
            </w:r>
          </w:p>
          <w:p w:rsidR="007054A1" w:rsidRPr="00730DC6" w:rsidRDefault="007054A1" w:rsidP="007054A1">
            <w:pPr>
              <w:pStyle w:val="ListParagraph"/>
              <w:spacing w:after="0" w:line="240" w:lineRule="auto"/>
              <w:ind w:left="360"/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</w:pPr>
            <w:r w:rsidRPr="00730DC6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items very similar to those in households which</w:t>
            </w:r>
          </w:p>
          <w:p w:rsidR="007054A1" w:rsidRPr="00BF0D8C" w:rsidRDefault="007054A1" w:rsidP="007054A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</w:pPr>
            <w:r w:rsidRPr="00730DC6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are not Hind</w:t>
            </w:r>
            <w:r w:rsidRPr="00B649F6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u</w:t>
            </w:r>
          </w:p>
          <w:p w:rsidR="007054A1" w:rsidRPr="00D64C4D" w:rsidRDefault="007054A1" w:rsidP="007054A1">
            <w:pPr>
              <w:shd w:val="clear" w:color="auto" w:fill="FFFFFF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IAT: explain how </w:t>
            </w:r>
            <w:r w:rsidRPr="00730DC6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>guests are often welcomed</w:t>
            </w:r>
            <w:r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 into Hindu households</w:t>
            </w:r>
          </w:p>
        </w:tc>
        <w:tc>
          <w:tcPr>
            <w:tcW w:w="1094" w:type="pct"/>
            <w:gridSpan w:val="5"/>
            <w:shd w:val="clear" w:color="auto" w:fill="FFFFFF"/>
          </w:tcPr>
          <w:p w:rsidR="007054A1" w:rsidRPr="004F3F2D" w:rsidRDefault="007054A1" w:rsidP="007054A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Lessons 2 and 3:</w:t>
            </w:r>
            <w:r>
              <w:t xml:space="preserve"> </w:t>
            </w:r>
            <w:r w:rsidRPr="004F3F2D">
              <w:rPr>
                <w:color w:val="FF0000"/>
                <w:sz w:val="18"/>
                <w:szCs w:val="18"/>
              </w:rPr>
              <w:t>What can we find</w:t>
            </w:r>
          </w:p>
          <w:p w:rsidR="007054A1" w:rsidRPr="004F3F2D" w:rsidRDefault="007054A1" w:rsidP="007054A1">
            <w:pPr>
              <w:spacing w:after="0"/>
              <w:rPr>
                <w:color w:val="FF0000"/>
                <w:sz w:val="18"/>
                <w:szCs w:val="18"/>
              </w:rPr>
            </w:pPr>
            <w:r w:rsidRPr="004F3F2D">
              <w:rPr>
                <w:color w:val="FF0000"/>
                <w:sz w:val="18"/>
                <w:szCs w:val="18"/>
              </w:rPr>
              <w:t>out about puja from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F3F2D">
              <w:rPr>
                <w:color w:val="FF0000"/>
                <w:sz w:val="18"/>
                <w:szCs w:val="18"/>
              </w:rPr>
              <w:t>looking at objects in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F3F2D">
              <w:rPr>
                <w:color w:val="FF0000"/>
                <w:sz w:val="18"/>
                <w:szCs w:val="18"/>
              </w:rPr>
              <w:t>a Hindu home and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F3F2D">
              <w:rPr>
                <w:color w:val="FF0000"/>
                <w:sz w:val="18"/>
                <w:szCs w:val="18"/>
              </w:rPr>
              <w:t>observing puja</w:t>
            </w:r>
          </w:p>
          <w:p w:rsidR="007054A1" w:rsidRDefault="007054A1" w:rsidP="007054A1">
            <w:pPr>
              <w:spacing w:after="0"/>
              <w:rPr>
                <w:color w:val="FF0000"/>
                <w:sz w:val="18"/>
                <w:szCs w:val="18"/>
              </w:rPr>
            </w:pPr>
            <w:r w:rsidRPr="004F3F2D">
              <w:rPr>
                <w:color w:val="FF0000"/>
                <w:sz w:val="18"/>
                <w:szCs w:val="18"/>
              </w:rPr>
              <w:t>there?</w:t>
            </w:r>
          </w:p>
          <w:p w:rsidR="007054A1" w:rsidRDefault="007054A1" w:rsidP="007054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</w:pPr>
            <w:r w:rsidRPr="00B01F24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 xml:space="preserve">WALT: </w:t>
            </w:r>
            <w:r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find out how Hindus observe puja at home</w:t>
            </w:r>
          </w:p>
          <w:p w:rsidR="007054A1" w:rsidRPr="00B01F24" w:rsidRDefault="007054A1" w:rsidP="007054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</w:pPr>
            <w:r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IAT: explain and understand s</w:t>
            </w:r>
            <w:r w:rsidRPr="00B01F24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ome actions, including puja, are carried out by many Hindu people at home</w:t>
            </w:r>
          </w:p>
          <w:p w:rsidR="007054A1" w:rsidRPr="00D64C4D" w:rsidRDefault="007054A1" w:rsidP="007054A1">
            <w:pPr>
              <w:autoSpaceDE w:val="0"/>
              <w:autoSpaceDN w:val="0"/>
              <w:adjustRightInd w:val="0"/>
              <w:spacing w:after="160" w:line="259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788" w:type="pct"/>
            <w:gridSpan w:val="4"/>
            <w:shd w:val="clear" w:color="auto" w:fill="FFFFFF"/>
          </w:tcPr>
          <w:p w:rsidR="007054A1" w:rsidRPr="00797B3F" w:rsidRDefault="007054A1" w:rsidP="007054A1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Lesson 4: </w:t>
            </w:r>
            <w:r w:rsidRPr="00F919D9">
              <w:rPr>
                <w:color w:val="FF0000"/>
                <w:sz w:val="18"/>
                <w:szCs w:val="18"/>
              </w:rPr>
              <w:t>Which ceremonies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F919D9">
              <w:rPr>
                <w:color w:val="FF0000"/>
                <w:sz w:val="18"/>
                <w:szCs w:val="18"/>
              </w:rPr>
              <w:t>about family might we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F919D9">
              <w:rPr>
                <w:color w:val="FF0000"/>
                <w:sz w:val="18"/>
                <w:szCs w:val="18"/>
              </w:rPr>
              <w:t xml:space="preserve">see in Hindu </w:t>
            </w:r>
            <w:proofErr w:type="gramStart"/>
            <w:r w:rsidRPr="00F919D9">
              <w:rPr>
                <w:color w:val="FF0000"/>
                <w:sz w:val="18"/>
                <w:szCs w:val="18"/>
              </w:rPr>
              <w:t>homes?</w:t>
            </w:r>
            <w:r>
              <w:rPr>
                <w:color w:val="FF0000"/>
                <w:sz w:val="18"/>
                <w:szCs w:val="18"/>
              </w:rPr>
              <w:t>-</w:t>
            </w:r>
            <w:proofErr w:type="gramEnd"/>
            <w:r w:rsidRPr="00F919D9">
              <w:rPr>
                <w:color w:val="FF0000"/>
                <w:sz w:val="18"/>
                <w:szCs w:val="18"/>
              </w:rPr>
              <w:t>Baby ceremonies</w:t>
            </w:r>
          </w:p>
          <w:p w:rsidR="007054A1" w:rsidRPr="00894348" w:rsidRDefault="007054A1" w:rsidP="007054A1">
            <w:pPr>
              <w:numPr>
                <w:ilvl w:val="0"/>
                <w:numId w:val="20"/>
              </w:numPr>
              <w:spacing w:after="0" w:line="240" w:lineRule="auto"/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</w:pPr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WALT: understand many Hindu families have </w:t>
            </w:r>
            <w:proofErr w:type="spellStart"/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>mundan</w:t>
            </w:r>
            <w:proofErr w:type="spellEnd"/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 ceremonies for their babies</w:t>
            </w:r>
          </w:p>
          <w:p w:rsidR="007054A1" w:rsidRPr="00D64C4D" w:rsidRDefault="007054A1" w:rsidP="007054A1">
            <w:pPr>
              <w:autoSpaceDE w:val="0"/>
              <w:autoSpaceDN w:val="0"/>
              <w:adjustRightInd w:val="0"/>
              <w:spacing w:after="160" w:line="259" w:lineRule="auto"/>
              <w:rPr>
                <w:sz w:val="18"/>
                <w:szCs w:val="18"/>
              </w:rPr>
            </w:pPr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IAT: explain the rituals that happen in some </w:t>
            </w:r>
            <w:proofErr w:type="spellStart"/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>mundan</w:t>
            </w:r>
            <w:proofErr w:type="spellEnd"/>
            <w:r w:rsidRPr="00894348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 ceremonies</w:t>
            </w:r>
          </w:p>
        </w:tc>
        <w:tc>
          <w:tcPr>
            <w:tcW w:w="612" w:type="pct"/>
            <w:shd w:val="clear" w:color="auto" w:fill="FFFFFF"/>
          </w:tcPr>
          <w:p w:rsidR="007054A1" w:rsidRPr="00894348" w:rsidRDefault="007054A1" w:rsidP="007054A1">
            <w:pPr>
              <w:spacing w:after="0"/>
              <w:rPr>
                <w:color w:val="FF0000"/>
                <w:sz w:val="18"/>
                <w:szCs w:val="18"/>
              </w:rPr>
            </w:pPr>
            <w:r w:rsidRPr="00894348">
              <w:rPr>
                <w:color w:val="FF0000"/>
                <w:sz w:val="18"/>
                <w:szCs w:val="18"/>
              </w:rPr>
              <w:t>Lesson 5: Which ceremonies about family might we</w:t>
            </w:r>
          </w:p>
          <w:p w:rsidR="007054A1" w:rsidRPr="00894348" w:rsidRDefault="007054A1" w:rsidP="007054A1">
            <w:pPr>
              <w:spacing w:after="0"/>
              <w:rPr>
                <w:color w:val="FF0000"/>
                <w:sz w:val="18"/>
                <w:szCs w:val="18"/>
              </w:rPr>
            </w:pPr>
            <w:r w:rsidRPr="00894348">
              <w:rPr>
                <w:color w:val="FF0000"/>
                <w:sz w:val="18"/>
                <w:szCs w:val="18"/>
              </w:rPr>
              <w:t xml:space="preserve">see in Hindu </w:t>
            </w:r>
            <w:proofErr w:type="gramStart"/>
            <w:r w:rsidRPr="00894348">
              <w:rPr>
                <w:color w:val="FF0000"/>
                <w:sz w:val="18"/>
                <w:szCs w:val="18"/>
              </w:rPr>
              <w:t>homes?-</w:t>
            </w:r>
            <w:proofErr w:type="gramEnd"/>
            <w:r w:rsidRPr="00894348">
              <w:rPr>
                <w:color w:val="FF0000"/>
                <w:sz w:val="18"/>
                <w:szCs w:val="18"/>
              </w:rPr>
              <w:t>Sibling ceremonies</w:t>
            </w:r>
          </w:p>
          <w:p w:rsidR="007054A1" w:rsidRPr="00894348" w:rsidRDefault="007054A1" w:rsidP="007054A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</w:pP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WALT: explain that Raksha Bandhan is a Hindu festival focusing on the love and special relationship between siblings</w:t>
            </w:r>
          </w:p>
          <w:p w:rsidR="007054A1" w:rsidRPr="00894348" w:rsidRDefault="007054A1" w:rsidP="007054A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</w:pPr>
            <w:r w:rsidRPr="00894348">
              <w:rPr>
                <w:rFonts w:ascii="Comic Sans MS" w:eastAsia="+mn-ea" w:hAnsi="Comic Sans MS" w:cstheme="minorHAnsi"/>
                <w:color w:val="7030A0"/>
                <w:kern w:val="24"/>
                <w:sz w:val="18"/>
                <w:szCs w:val="18"/>
              </w:rPr>
              <w:t>IAT: understand the rituals performed at Raksha Bandhan and their meanings.</w:t>
            </w:r>
          </w:p>
          <w:p w:rsidR="007054A1" w:rsidRPr="00D64C4D" w:rsidRDefault="007054A1" w:rsidP="007054A1">
            <w:pPr>
              <w:autoSpaceDE w:val="0"/>
              <w:autoSpaceDN w:val="0"/>
              <w:adjustRightInd w:val="0"/>
              <w:spacing w:after="160" w:line="259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712" w:type="pct"/>
            <w:gridSpan w:val="3"/>
            <w:shd w:val="clear" w:color="auto" w:fill="FFFFFF"/>
          </w:tcPr>
          <w:p w:rsidR="007054A1" w:rsidRDefault="007054A1" w:rsidP="00705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+mn-ea" w:cstheme="minorHAnsi"/>
                <w:color w:val="0070C0"/>
                <w:kern w:val="24"/>
                <w:sz w:val="18"/>
                <w:szCs w:val="18"/>
              </w:rPr>
            </w:pPr>
            <w:r w:rsidRPr="00BE2603">
              <w:rPr>
                <w:color w:val="0070C0"/>
                <w:sz w:val="18"/>
                <w:szCs w:val="18"/>
              </w:rPr>
              <w:t>How do some people show they belong to one another?</w:t>
            </w:r>
            <w:r w:rsidRPr="00BE2603">
              <w:rPr>
                <w:rFonts w:eastAsia="+mn-ea" w:cstheme="minorHAnsi"/>
                <w:color w:val="0070C0"/>
                <w:kern w:val="24"/>
                <w:sz w:val="18"/>
                <w:szCs w:val="18"/>
              </w:rPr>
              <w:t xml:space="preserve"> </w:t>
            </w:r>
          </w:p>
          <w:p w:rsidR="007054A1" w:rsidRPr="00AE7A43" w:rsidRDefault="007054A1" w:rsidP="00705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B050"/>
                <w:sz w:val="18"/>
                <w:szCs w:val="18"/>
              </w:rPr>
            </w:pPr>
            <w:r>
              <w:rPr>
                <w:rFonts w:eastAsia="+mn-ea" w:cstheme="minorHAnsi"/>
                <w:color w:val="00B050"/>
                <w:kern w:val="24"/>
                <w:sz w:val="18"/>
                <w:szCs w:val="18"/>
              </w:rPr>
              <w:t xml:space="preserve">WALT: </w:t>
            </w:r>
          </w:p>
          <w:p w:rsidR="007054A1" w:rsidRPr="006873E7" w:rsidRDefault="007054A1" w:rsidP="007054A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  <w:r w:rsidRPr="006873E7">
              <w:rPr>
                <w:rFonts w:ascii="Comic Sans MS" w:hAnsi="Comic Sans MS" w:cstheme="minorHAnsi"/>
                <w:color w:val="00B050"/>
                <w:sz w:val="18"/>
                <w:szCs w:val="18"/>
              </w:rPr>
              <w:t>Identify at least two ways people show they love each other and belong to each other when they get married (Christian and/or Jewish and non-religious).</w:t>
            </w:r>
          </w:p>
          <w:p w:rsidR="007054A1" w:rsidRPr="00C21B2F" w:rsidRDefault="007054A1" w:rsidP="007054A1">
            <w:pPr>
              <w:shd w:val="clear" w:color="auto" w:fill="FFFFFF"/>
              <w:spacing w:after="0" w:line="240" w:lineRule="auto"/>
              <w:ind w:right="-44"/>
              <w:rPr>
                <w:bCs/>
                <w:sz w:val="18"/>
                <w:szCs w:val="18"/>
                <w:u w:val="single"/>
              </w:rPr>
            </w:pPr>
          </w:p>
        </w:tc>
        <w:tc>
          <w:tcPr>
            <w:tcW w:w="581" w:type="pct"/>
            <w:shd w:val="clear" w:color="auto" w:fill="FFFFFF"/>
          </w:tcPr>
          <w:p w:rsidR="007054A1" w:rsidRDefault="007054A1" w:rsidP="007054A1">
            <w:pPr>
              <w:autoSpaceDE w:val="0"/>
              <w:autoSpaceDN w:val="0"/>
              <w:adjustRightInd w:val="0"/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BE2603">
              <w:rPr>
                <w:color w:val="0070C0"/>
                <w:sz w:val="18"/>
                <w:szCs w:val="18"/>
              </w:rPr>
              <w:t>What matters about being in a community?</w:t>
            </w:r>
          </w:p>
          <w:p w:rsidR="007054A1" w:rsidRPr="00D64C4D" w:rsidRDefault="007054A1" w:rsidP="007054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en-GB"/>
              </w:rPr>
            </w:pPr>
            <w:r>
              <w:rPr>
                <w:color w:val="FF0000"/>
                <w:sz w:val="18"/>
                <w:szCs w:val="18"/>
              </w:rPr>
              <w:t xml:space="preserve">WALT: </w:t>
            </w:r>
            <w:r w:rsidRPr="006873E7">
              <w:rPr>
                <w:color w:val="FF0000"/>
                <w:sz w:val="18"/>
                <w:szCs w:val="18"/>
              </w:rPr>
              <w:t>Talk about what they think is good about being in a community, for people in faith communities and for themselves, giving a good reason for their choices.</w:t>
            </w:r>
          </w:p>
        </w:tc>
      </w:tr>
    </w:tbl>
    <w:p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  <w:r w:rsidRPr="00916C09">
        <w:rPr>
          <w:rFonts w:ascii="Times New Roman" w:hAnsi="Times New Roman"/>
          <w:b/>
        </w:rPr>
        <w:br w:type="page"/>
      </w:r>
      <w:r w:rsidR="002506BF">
        <w:rPr>
          <w:rFonts w:ascii="Times New Roman" w:hAnsi="Times New Roman"/>
          <w:b/>
        </w:rPr>
        <w:lastRenderedPageBreak/>
        <w:t xml:space="preserve">  </w:t>
      </w:r>
      <w:r w:rsidRPr="00E908DF">
        <w:rPr>
          <w:b/>
          <w:szCs w:val="24"/>
        </w:rPr>
        <w:t>Crit</w:t>
      </w:r>
      <w:r w:rsidR="00C878C0">
        <w:rPr>
          <w:b/>
          <w:szCs w:val="24"/>
        </w:rPr>
        <w:t xml:space="preserve">ical Path - Other </w:t>
      </w:r>
      <w:r w:rsidR="00C878C0">
        <w:rPr>
          <w:b/>
          <w:szCs w:val="24"/>
        </w:rPr>
        <w:tab/>
      </w:r>
      <w:proofErr w:type="gramStart"/>
      <w:r w:rsidR="00C878C0">
        <w:rPr>
          <w:b/>
          <w:szCs w:val="24"/>
        </w:rPr>
        <w:tab/>
      </w:r>
      <w:r w:rsidR="002506BF">
        <w:rPr>
          <w:b/>
          <w:szCs w:val="24"/>
        </w:rPr>
        <w:t xml:space="preserve">  </w:t>
      </w:r>
      <w:r w:rsidR="00C878C0">
        <w:rPr>
          <w:b/>
          <w:szCs w:val="24"/>
        </w:rPr>
        <w:t>YEAR</w:t>
      </w:r>
      <w:proofErr w:type="gramEnd"/>
      <w:r w:rsidR="00C878C0">
        <w:rPr>
          <w:b/>
          <w:szCs w:val="24"/>
        </w:rPr>
        <w:t xml:space="preserve"> </w:t>
      </w:r>
      <w:r w:rsidR="002506BF">
        <w:rPr>
          <w:b/>
          <w:szCs w:val="24"/>
        </w:rPr>
        <w:t>1</w:t>
      </w:r>
      <w:r w:rsidR="00E65492">
        <w:rPr>
          <w:b/>
          <w:szCs w:val="24"/>
        </w:rPr>
        <w:tab/>
      </w:r>
      <w:r w:rsidR="00E65492">
        <w:rPr>
          <w:b/>
          <w:szCs w:val="24"/>
        </w:rPr>
        <w:tab/>
      </w:r>
      <w:r w:rsidR="002506BF">
        <w:rPr>
          <w:b/>
          <w:szCs w:val="24"/>
        </w:rPr>
        <w:t xml:space="preserve">  </w:t>
      </w:r>
      <w:r w:rsidR="00E65492">
        <w:rPr>
          <w:b/>
          <w:szCs w:val="24"/>
        </w:rPr>
        <w:t>Term:</w:t>
      </w:r>
      <w:r w:rsidR="002506BF">
        <w:rPr>
          <w:b/>
          <w:szCs w:val="24"/>
        </w:rPr>
        <w:t xml:space="preserve"> </w:t>
      </w:r>
      <w:r w:rsidR="00103C75">
        <w:rPr>
          <w:b/>
          <w:szCs w:val="24"/>
        </w:rPr>
        <w:t xml:space="preserve">Summer 1 </w:t>
      </w:r>
      <w:r w:rsidR="002506BF">
        <w:rPr>
          <w:b/>
          <w:szCs w:val="24"/>
        </w:rPr>
        <w:t xml:space="preserve"> 202</w:t>
      </w:r>
      <w:r w:rsidR="003B0320">
        <w:rPr>
          <w:b/>
          <w:szCs w:val="24"/>
        </w:rPr>
        <w:t>6</w:t>
      </w:r>
    </w:p>
    <w:p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9"/>
        <w:gridCol w:w="1544"/>
        <w:gridCol w:w="762"/>
        <w:gridCol w:w="905"/>
        <w:gridCol w:w="1387"/>
        <w:gridCol w:w="457"/>
        <w:gridCol w:w="1857"/>
        <w:gridCol w:w="248"/>
        <w:gridCol w:w="1805"/>
        <w:gridCol w:w="242"/>
        <w:gridCol w:w="955"/>
        <w:gridCol w:w="1706"/>
      </w:tblGrid>
      <w:tr w:rsidR="008F6260" w:rsidRPr="00E908DF" w:rsidTr="008F6260">
        <w:trPr>
          <w:cantSplit/>
          <w:trHeight w:val="79"/>
        </w:trPr>
        <w:tc>
          <w:tcPr>
            <w:tcW w:w="687" w:type="pct"/>
            <w:tcBorders>
              <w:top w:val="nil"/>
              <w:left w:val="nil"/>
              <w:bottom w:val="single" w:sz="4" w:space="0" w:color="auto"/>
            </w:tcBorders>
          </w:tcPr>
          <w:p w:rsidR="008F6260" w:rsidRPr="00E908DF" w:rsidRDefault="008F6260" w:rsidP="003B03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1" w:type="pct"/>
          </w:tcPr>
          <w:p w:rsidR="008F6260" w:rsidRPr="003B0320" w:rsidRDefault="008F6260" w:rsidP="003B0320">
            <w:pPr>
              <w:jc w:val="center"/>
              <w:rPr>
                <w:b/>
              </w:rPr>
            </w:pPr>
          </w:p>
        </w:tc>
        <w:tc>
          <w:tcPr>
            <w:tcW w:w="606" w:type="pct"/>
            <w:gridSpan w:val="2"/>
          </w:tcPr>
          <w:p w:rsidR="008F6260" w:rsidRPr="003B0320" w:rsidRDefault="008F6260" w:rsidP="003B0320">
            <w:pPr>
              <w:jc w:val="center"/>
              <w:rPr>
                <w:b/>
              </w:rPr>
            </w:pPr>
          </w:p>
        </w:tc>
        <w:tc>
          <w:tcPr>
            <w:tcW w:w="670" w:type="pct"/>
            <w:gridSpan w:val="2"/>
          </w:tcPr>
          <w:p w:rsidR="008F6260" w:rsidRPr="003B0320" w:rsidRDefault="008F6260" w:rsidP="003B0320">
            <w:pPr>
              <w:jc w:val="center"/>
              <w:rPr>
                <w:b/>
              </w:rPr>
            </w:pPr>
          </w:p>
        </w:tc>
        <w:tc>
          <w:tcPr>
            <w:tcW w:w="765" w:type="pct"/>
            <w:gridSpan w:val="2"/>
          </w:tcPr>
          <w:p w:rsidR="008F6260" w:rsidRPr="003B0320" w:rsidRDefault="008F6260" w:rsidP="0017034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56" w:type="pct"/>
          </w:tcPr>
          <w:p w:rsidR="008F6260" w:rsidRPr="003B0320" w:rsidRDefault="008F6260" w:rsidP="003B0320">
            <w:pPr>
              <w:jc w:val="center"/>
              <w:rPr>
                <w:b/>
              </w:rPr>
            </w:pPr>
          </w:p>
        </w:tc>
        <w:tc>
          <w:tcPr>
            <w:tcW w:w="434" w:type="pct"/>
            <w:gridSpan w:val="2"/>
          </w:tcPr>
          <w:p w:rsidR="008F6260" w:rsidRPr="003B0320" w:rsidRDefault="008F6260" w:rsidP="00164D61">
            <w:pPr>
              <w:rPr>
                <w:b/>
              </w:rPr>
            </w:pPr>
            <w:bookmarkStart w:id="6" w:name="_GoBack"/>
            <w:bookmarkEnd w:id="6"/>
          </w:p>
        </w:tc>
        <w:tc>
          <w:tcPr>
            <w:tcW w:w="620" w:type="pct"/>
          </w:tcPr>
          <w:p w:rsidR="008F6260" w:rsidRPr="009409A3" w:rsidRDefault="008F6260" w:rsidP="003B03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F6260" w:rsidRPr="009409A3" w:rsidRDefault="008F6260" w:rsidP="003B03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8F6260" w:rsidRPr="00E908DF" w:rsidTr="008F6260">
        <w:trPr>
          <w:cantSplit/>
          <w:trHeight w:val="79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260" w:rsidRDefault="008F6260" w:rsidP="00BD16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  <w:p w:rsidR="008F6260" w:rsidRPr="00531258" w:rsidRDefault="008F6260" w:rsidP="00BD16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Power Maths </w:t>
            </w:r>
          </w:p>
        </w:tc>
        <w:tc>
          <w:tcPr>
            <w:tcW w:w="1837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260" w:rsidRPr="00A676E6" w:rsidRDefault="008F6260" w:rsidP="00BD16B7">
            <w:pPr>
              <w:spacing w:after="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Multiplication and Division</w:t>
            </w:r>
          </w:p>
          <w:p w:rsidR="008F6260" w:rsidRPr="006B5ECD" w:rsidRDefault="008F6260" w:rsidP="00BD16B7">
            <w:pPr>
              <w:spacing w:after="0"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56" w:type="pct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F6260" w:rsidRPr="00A676E6" w:rsidRDefault="008F6260" w:rsidP="00BD16B7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Fractions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8F6260" w:rsidRPr="006B5ECD" w:rsidRDefault="008F6260" w:rsidP="00BD16B7">
            <w:pPr>
              <w:spacing w:line="240" w:lineRule="auto"/>
              <w:jc w:val="center"/>
              <w:rPr>
                <w:sz w:val="20"/>
              </w:rPr>
            </w:pPr>
            <w:r w:rsidRPr="00836706">
              <w:rPr>
                <w:b/>
                <w:sz w:val="20"/>
              </w:rPr>
              <w:t>Position and Direction</w:t>
            </w:r>
          </w:p>
        </w:tc>
      </w:tr>
      <w:tr w:rsidR="008F6260" w:rsidRPr="00E908DF" w:rsidTr="008F6260">
        <w:trPr>
          <w:cantSplit/>
          <w:trHeight w:val="79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260" w:rsidRDefault="008F6260" w:rsidP="00BD16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7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260" w:rsidRPr="00836706" w:rsidRDefault="008F6260" w:rsidP="00BD16B7">
            <w:pPr>
              <w:spacing w:after="0" w:line="240" w:lineRule="auto"/>
              <w:rPr>
                <w:sz w:val="20"/>
              </w:rPr>
            </w:pPr>
            <w:r w:rsidRPr="00836706">
              <w:rPr>
                <w:sz w:val="20"/>
              </w:rPr>
              <w:t>Count in 2’s</w:t>
            </w:r>
          </w:p>
          <w:p w:rsidR="008F6260" w:rsidRPr="00836706" w:rsidRDefault="008F6260" w:rsidP="00BD16B7">
            <w:pPr>
              <w:spacing w:after="0" w:line="240" w:lineRule="auto"/>
              <w:rPr>
                <w:sz w:val="20"/>
              </w:rPr>
            </w:pPr>
            <w:r w:rsidRPr="00836706">
              <w:rPr>
                <w:sz w:val="20"/>
              </w:rPr>
              <w:t>Count in 10’s</w:t>
            </w:r>
          </w:p>
          <w:p w:rsidR="008F6260" w:rsidRPr="00836706" w:rsidRDefault="008F6260" w:rsidP="00BD16B7">
            <w:pPr>
              <w:spacing w:after="0" w:line="240" w:lineRule="auto"/>
              <w:rPr>
                <w:sz w:val="20"/>
              </w:rPr>
            </w:pPr>
            <w:r w:rsidRPr="00836706">
              <w:rPr>
                <w:sz w:val="20"/>
              </w:rPr>
              <w:t>Count in 5s</w:t>
            </w:r>
          </w:p>
          <w:p w:rsidR="008F6260" w:rsidRPr="00836706" w:rsidRDefault="008F6260" w:rsidP="00BD16B7">
            <w:pPr>
              <w:spacing w:after="0" w:line="240" w:lineRule="auto"/>
              <w:rPr>
                <w:sz w:val="20"/>
              </w:rPr>
            </w:pPr>
            <w:r w:rsidRPr="00836706">
              <w:rPr>
                <w:sz w:val="20"/>
              </w:rPr>
              <w:t>Make equal groups, recognise equal and unequal groups</w:t>
            </w:r>
          </w:p>
          <w:p w:rsidR="008F6260" w:rsidRPr="00836706" w:rsidRDefault="008F6260" w:rsidP="00BD16B7">
            <w:pPr>
              <w:spacing w:after="0" w:line="240" w:lineRule="auto"/>
              <w:rPr>
                <w:sz w:val="20"/>
              </w:rPr>
            </w:pPr>
            <w:r w:rsidRPr="00836706">
              <w:rPr>
                <w:sz w:val="20"/>
              </w:rPr>
              <w:t>Add equal groups</w:t>
            </w:r>
          </w:p>
          <w:p w:rsidR="008F6260" w:rsidRPr="00836706" w:rsidRDefault="008F6260" w:rsidP="00BD16B7">
            <w:pPr>
              <w:spacing w:after="0" w:line="240" w:lineRule="auto"/>
              <w:rPr>
                <w:sz w:val="20"/>
              </w:rPr>
            </w:pPr>
            <w:r w:rsidRPr="00836706">
              <w:rPr>
                <w:sz w:val="20"/>
              </w:rPr>
              <w:t>Make arrays</w:t>
            </w:r>
          </w:p>
          <w:p w:rsidR="008F6260" w:rsidRPr="00836706" w:rsidRDefault="008F6260" w:rsidP="00BD16B7">
            <w:pPr>
              <w:spacing w:after="0" w:line="240" w:lineRule="auto"/>
              <w:rPr>
                <w:sz w:val="20"/>
              </w:rPr>
            </w:pPr>
            <w:r w:rsidRPr="00836706">
              <w:rPr>
                <w:sz w:val="20"/>
              </w:rPr>
              <w:t>Make doubles</w:t>
            </w:r>
          </w:p>
          <w:p w:rsidR="008F6260" w:rsidRPr="00836706" w:rsidRDefault="008F6260" w:rsidP="00BD16B7">
            <w:pPr>
              <w:spacing w:after="0" w:line="240" w:lineRule="auto"/>
              <w:rPr>
                <w:sz w:val="20"/>
              </w:rPr>
            </w:pPr>
            <w:r w:rsidRPr="00836706">
              <w:rPr>
                <w:sz w:val="20"/>
              </w:rPr>
              <w:t>Grouping</w:t>
            </w:r>
          </w:p>
          <w:p w:rsidR="008F6260" w:rsidRPr="00836706" w:rsidRDefault="008F6260" w:rsidP="00BD16B7">
            <w:pPr>
              <w:spacing w:after="0" w:line="240" w:lineRule="auto"/>
              <w:rPr>
                <w:sz w:val="20"/>
              </w:rPr>
            </w:pPr>
            <w:r w:rsidRPr="00836706">
              <w:rPr>
                <w:sz w:val="20"/>
              </w:rPr>
              <w:t>Sharing</w:t>
            </w:r>
          </w:p>
          <w:p w:rsidR="008F6260" w:rsidRDefault="008F6260" w:rsidP="00BD16B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56" w:type="pct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F6260" w:rsidRDefault="008F6260" w:rsidP="00BD16B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Recognise and find half of a shape</w:t>
            </w:r>
          </w:p>
          <w:p w:rsidR="008F6260" w:rsidRDefault="008F6260" w:rsidP="00BD16B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Recognise and find half of a quantity</w:t>
            </w:r>
          </w:p>
          <w:p w:rsidR="008F6260" w:rsidRDefault="008F6260" w:rsidP="00BD16B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Recognise and find a quarter of a shape</w:t>
            </w:r>
          </w:p>
          <w:p w:rsidR="008F6260" w:rsidRDefault="008F6260" w:rsidP="00BD16B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Recognise and find a quarter of a quantity</w:t>
            </w:r>
          </w:p>
          <w:p w:rsidR="008F6260" w:rsidRDefault="008F6260" w:rsidP="00BD16B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8F6260" w:rsidRDefault="008F6260" w:rsidP="00BD16B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turns</w:t>
            </w:r>
          </w:p>
          <w:p w:rsidR="008F6260" w:rsidRDefault="008F6260" w:rsidP="00BD16B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position-left and right</w:t>
            </w:r>
          </w:p>
          <w:p w:rsidR="008F6260" w:rsidRDefault="008F6260" w:rsidP="00BD16B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position-forwards and backwards</w:t>
            </w:r>
          </w:p>
          <w:p w:rsidR="008F6260" w:rsidRDefault="008F6260" w:rsidP="00BD16B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position-above and below</w:t>
            </w:r>
          </w:p>
          <w:p w:rsidR="008F6260" w:rsidRDefault="008F6260" w:rsidP="00BD16B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Ordinal numbers</w:t>
            </w:r>
          </w:p>
          <w:p w:rsidR="008F6260" w:rsidRDefault="008F6260" w:rsidP="00BD16B7">
            <w:pPr>
              <w:spacing w:after="0" w:line="240" w:lineRule="auto"/>
              <w:rPr>
                <w:sz w:val="20"/>
              </w:rPr>
            </w:pPr>
          </w:p>
          <w:p w:rsidR="008F6260" w:rsidRDefault="008F6260" w:rsidP="00BD16B7">
            <w:pPr>
              <w:spacing w:after="0" w:line="240" w:lineRule="auto"/>
              <w:rPr>
                <w:sz w:val="20"/>
              </w:rPr>
            </w:pPr>
          </w:p>
          <w:p w:rsidR="008F6260" w:rsidRDefault="008F6260" w:rsidP="00BD16B7">
            <w:pPr>
              <w:spacing w:after="0" w:line="240" w:lineRule="auto"/>
              <w:rPr>
                <w:sz w:val="20"/>
              </w:rPr>
            </w:pPr>
          </w:p>
        </w:tc>
      </w:tr>
      <w:tr w:rsidR="008F6260" w:rsidRPr="00E908DF" w:rsidTr="008F6260">
        <w:trPr>
          <w:cantSplit/>
          <w:trHeight w:val="79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60" w:rsidRPr="00531258" w:rsidRDefault="008F6260" w:rsidP="00BD16B7">
            <w:pPr>
              <w:spacing w:after="0" w:line="240" w:lineRule="auto"/>
              <w:jc w:val="center"/>
              <w:rPr>
                <w:b/>
              </w:rPr>
            </w:pPr>
            <w:r w:rsidRPr="00995751">
              <w:t>Ma</w:t>
            </w:r>
            <w:r>
              <w:t>stering Numeracy</w:t>
            </w:r>
          </w:p>
        </w:tc>
        <w:tc>
          <w:tcPr>
            <w:tcW w:w="4313" w:type="pct"/>
            <w:gridSpan w:val="11"/>
            <w:shd w:val="clear" w:color="auto" w:fill="auto"/>
          </w:tcPr>
          <w:p w:rsidR="008F6260" w:rsidRPr="00B02387" w:rsidRDefault="008F6260" w:rsidP="00BD16B7">
            <w:pPr>
              <w:rPr>
                <w:b/>
                <w:sz w:val="20"/>
              </w:rPr>
            </w:pPr>
            <w:r w:rsidRPr="00B02387">
              <w:rPr>
                <w:sz w:val="20"/>
              </w:rPr>
              <w:t>Composition of numbers- using a systematic approach to partition and recombine numbers</w:t>
            </w:r>
            <w:r>
              <w:rPr>
                <w:sz w:val="20"/>
              </w:rPr>
              <w:t xml:space="preserve">; </w:t>
            </w:r>
            <w:r w:rsidRPr="00BF541C">
              <w:rPr>
                <w:sz w:val="20"/>
              </w:rPr>
              <w:t>explain and reason about the patterns see</w:t>
            </w:r>
            <w:r>
              <w:rPr>
                <w:sz w:val="20"/>
              </w:rPr>
              <w:t>n</w:t>
            </w:r>
            <w:r w:rsidRPr="00BF541C">
              <w:rPr>
                <w:sz w:val="20"/>
              </w:rPr>
              <w:t xml:space="preserve"> in pairs of numbers</w:t>
            </w:r>
          </w:p>
        </w:tc>
      </w:tr>
      <w:tr w:rsidR="008F6260" w:rsidRPr="00E908DF" w:rsidTr="008F6260">
        <w:trPr>
          <w:cantSplit/>
          <w:trHeight w:val="692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260" w:rsidRDefault="008F6260" w:rsidP="00BD16B7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Science</w:t>
            </w:r>
          </w:p>
          <w:p w:rsidR="008F6260" w:rsidRPr="007855D0" w:rsidRDefault="008F6260" w:rsidP="00BD16B7">
            <w:pPr>
              <w:spacing w:after="0" w:line="240" w:lineRule="auto"/>
              <w:jc w:val="center"/>
            </w:pPr>
            <w:r>
              <w:t>Plants</w:t>
            </w:r>
          </w:p>
        </w:tc>
        <w:tc>
          <w:tcPr>
            <w:tcW w:w="4313" w:type="pct"/>
            <w:gridSpan w:val="11"/>
            <w:tcBorders>
              <w:right w:val="single" w:sz="4" w:space="0" w:color="auto"/>
            </w:tcBorders>
            <w:shd w:val="clear" w:color="auto" w:fill="FFFFFF"/>
          </w:tcPr>
          <w:p w:rsidR="008F6260" w:rsidRPr="00672095" w:rsidRDefault="008F6260" w:rsidP="00BD16B7">
            <w:pPr>
              <w:spacing w:after="0" w:line="240" w:lineRule="auto"/>
              <w:jc w:val="center"/>
              <w:rPr>
                <w:szCs w:val="24"/>
              </w:rPr>
            </w:pPr>
            <w:r w:rsidRPr="007855D0">
              <w:rPr>
                <w:color w:val="0070C0"/>
                <w:szCs w:val="24"/>
              </w:rPr>
              <w:t xml:space="preserve">Key Question: </w:t>
            </w:r>
            <w:r w:rsidRPr="004E1D37">
              <w:rPr>
                <w:color w:val="0070C0"/>
                <w:szCs w:val="24"/>
              </w:rPr>
              <w:t>How can we sort plants into different groups?</w:t>
            </w:r>
          </w:p>
        </w:tc>
      </w:tr>
      <w:tr w:rsidR="008F6260" w:rsidRPr="00E908DF" w:rsidTr="008F6260">
        <w:trPr>
          <w:cantSplit/>
          <w:trHeight w:val="692"/>
        </w:trPr>
        <w:tc>
          <w:tcPr>
            <w:tcW w:w="687" w:type="pct"/>
            <w:vMerge/>
            <w:tcBorders>
              <w:left w:val="single" w:sz="4" w:space="0" w:color="auto"/>
            </w:tcBorders>
            <w:vAlign w:val="center"/>
          </w:tcPr>
          <w:p w:rsidR="008F6260" w:rsidRPr="00531258" w:rsidRDefault="008F6260" w:rsidP="00BD16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8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F6260" w:rsidRPr="007855D0" w:rsidRDefault="008F6260" w:rsidP="00BD16B7">
            <w:pPr>
              <w:rPr>
                <w:color w:val="0070C0"/>
                <w:sz w:val="20"/>
              </w:rPr>
            </w:pPr>
            <w:r w:rsidRPr="009E3E3A">
              <w:rPr>
                <w:color w:val="0070C0"/>
                <w:sz w:val="20"/>
              </w:rPr>
              <w:t>What parts do these plants have?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 w:rsidRPr="00672095">
              <w:rPr>
                <w:sz w:val="20"/>
              </w:rPr>
              <w:t xml:space="preserve">WALT: </w:t>
            </w:r>
            <w:r>
              <w:rPr>
                <w:sz w:val="20"/>
              </w:rPr>
              <w:t>name and identify the parts of a plant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A7647">
              <w:rPr>
                <w:sz w:val="20"/>
              </w:rPr>
              <w:t>oots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 w:rsidRPr="007A7647">
              <w:rPr>
                <w:sz w:val="20"/>
              </w:rPr>
              <w:t>stems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 w:rsidRPr="007A7647">
              <w:rPr>
                <w:sz w:val="20"/>
              </w:rPr>
              <w:t>leaves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 w:rsidRPr="007A7647">
              <w:rPr>
                <w:sz w:val="20"/>
              </w:rPr>
              <w:t>flowers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 w:rsidRPr="007A7647">
              <w:rPr>
                <w:sz w:val="20"/>
              </w:rPr>
              <w:t>petals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name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different</w:t>
            </w:r>
          </w:p>
          <w:p w:rsidR="008F6260" w:rsidRPr="00672095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same</w:t>
            </w: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F6260" w:rsidRPr="007855D0" w:rsidRDefault="008F6260" w:rsidP="00BD16B7">
            <w:pPr>
              <w:rPr>
                <w:color w:val="0070C0"/>
                <w:sz w:val="20"/>
              </w:rPr>
            </w:pPr>
            <w:r w:rsidRPr="002B2D2A">
              <w:rPr>
                <w:color w:val="0070C0"/>
                <w:sz w:val="20"/>
              </w:rPr>
              <w:t>What parts do all trees have?</w:t>
            </w:r>
          </w:p>
          <w:p w:rsidR="008F6260" w:rsidRDefault="008F6260" w:rsidP="00BD16B7">
            <w:pPr>
              <w:rPr>
                <w:sz w:val="20"/>
              </w:rPr>
            </w:pPr>
            <w:r w:rsidRPr="00672095">
              <w:rPr>
                <w:sz w:val="20"/>
              </w:rPr>
              <w:t xml:space="preserve">WALT: </w:t>
            </w:r>
            <w:r w:rsidRPr="002B2D2A">
              <w:rPr>
                <w:sz w:val="20"/>
              </w:rPr>
              <w:t>identify and name tree parts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</w:t>
            </w:r>
            <w:r w:rsidRPr="002B2D2A">
              <w:rPr>
                <w:sz w:val="20"/>
              </w:rPr>
              <w:t>oots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b</w:t>
            </w:r>
            <w:r w:rsidRPr="002B2D2A">
              <w:rPr>
                <w:sz w:val="20"/>
              </w:rPr>
              <w:t>ranches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l</w:t>
            </w:r>
            <w:r w:rsidRPr="002B2D2A">
              <w:rPr>
                <w:sz w:val="20"/>
              </w:rPr>
              <w:t>eaves</w:t>
            </w:r>
          </w:p>
          <w:p w:rsidR="008F6260" w:rsidRPr="00672095" w:rsidRDefault="008F6260" w:rsidP="00BD16B7">
            <w:pPr>
              <w:rPr>
                <w:sz w:val="20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F6260" w:rsidRPr="007855D0" w:rsidRDefault="008F6260" w:rsidP="00BD16B7">
            <w:pPr>
              <w:rPr>
                <w:color w:val="0070C0"/>
                <w:sz w:val="20"/>
              </w:rPr>
            </w:pPr>
            <w:r w:rsidRPr="00043575">
              <w:rPr>
                <w:color w:val="0070C0"/>
                <w:sz w:val="20"/>
              </w:rPr>
              <w:t>How can we sort plants into different groups?</w:t>
            </w:r>
          </w:p>
          <w:p w:rsidR="008F6260" w:rsidRDefault="008F6260" w:rsidP="00BD16B7">
            <w:pPr>
              <w:rPr>
                <w:sz w:val="20"/>
              </w:rPr>
            </w:pPr>
            <w:r w:rsidRPr="00672095">
              <w:rPr>
                <w:sz w:val="20"/>
              </w:rPr>
              <w:t>WALT:</w:t>
            </w:r>
            <w:r>
              <w:rPr>
                <w:sz w:val="20"/>
              </w:rPr>
              <w:t xml:space="preserve"> </w:t>
            </w:r>
            <w:r w:rsidRPr="00672095">
              <w:rPr>
                <w:sz w:val="20"/>
              </w:rPr>
              <w:t xml:space="preserve"> </w:t>
            </w:r>
            <w:r w:rsidRPr="00FB325F">
              <w:rPr>
                <w:sz w:val="20"/>
              </w:rPr>
              <w:t>name and identify common</w:t>
            </w:r>
            <w:r>
              <w:rPr>
                <w:sz w:val="20"/>
              </w:rPr>
              <w:t xml:space="preserve"> </w:t>
            </w:r>
            <w:r w:rsidRPr="00FB325F">
              <w:rPr>
                <w:sz w:val="20"/>
              </w:rPr>
              <w:t>wildflowers and garden plants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wildflower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daisy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garden plant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sunflower</w:t>
            </w:r>
          </w:p>
          <w:p w:rsidR="008F6260" w:rsidRPr="002E7C97" w:rsidRDefault="008F6260" w:rsidP="00BD16B7">
            <w:pPr>
              <w:spacing w:after="0"/>
              <w:rPr>
                <w:color w:val="0070C0"/>
                <w:sz w:val="20"/>
              </w:rPr>
            </w:pPr>
            <w:r w:rsidRPr="002E7C97">
              <w:rPr>
                <w:color w:val="0070C0"/>
                <w:sz w:val="20"/>
              </w:rPr>
              <w:t>Which type of plant did you find the most of?</w:t>
            </w:r>
          </w:p>
          <w:p w:rsidR="008F6260" w:rsidRPr="007855D0" w:rsidRDefault="008F6260" w:rsidP="00BD16B7">
            <w:pPr>
              <w:spacing w:after="0"/>
              <w:rPr>
                <w:color w:val="0070C0"/>
                <w:sz w:val="20"/>
              </w:rPr>
            </w:pPr>
            <w:r w:rsidRPr="002E7C97">
              <w:rPr>
                <w:color w:val="0070C0"/>
                <w:sz w:val="20"/>
              </w:rPr>
              <w:t>Where did you find the most plants?</w:t>
            </w:r>
            <w:r w:rsidRPr="007855D0">
              <w:rPr>
                <w:color w:val="0070C0"/>
                <w:sz w:val="20"/>
              </w:rPr>
              <w:t>?</w:t>
            </w:r>
          </w:p>
          <w:p w:rsidR="008F6260" w:rsidRPr="002E7C97" w:rsidRDefault="008F6260" w:rsidP="00BD16B7">
            <w:pPr>
              <w:spacing w:after="0"/>
              <w:rPr>
                <w:sz w:val="20"/>
              </w:rPr>
            </w:pPr>
            <w:r w:rsidRPr="00672095">
              <w:rPr>
                <w:sz w:val="20"/>
              </w:rPr>
              <w:t xml:space="preserve">WALT: </w:t>
            </w:r>
            <w:r w:rsidRPr="002E7C97">
              <w:rPr>
                <w:sz w:val="20"/>
              </w:rPr>
              <w:t xml:space="preserve">use </w:t>
            </w:r>
            <w:r>
              <w:rPr>
                <w:sz w:val="20"/>
              </w:rPr>
              <w:t>our</w:t>
            </w:r>
            <w:r w:rsidRPr="002E7C97">
              <w:rPr>
                <w:sz w:val="20"/>
              </w:rPr>
              <w:t xml:space="preserve"> knowledge of common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 w:rsidRPr="002E7C97">
              <w:rPr>
                <w:sz w:val="20"/>
              </w:rPr>
              <w:t xml:space="preserve">garden and wildflowers to identify plants in </w:t>
            </w:r>
            <w:r>
              <w:rPr>
                <w:sz w:val="20"/>
              </w:rPr>
              <w:t>our</w:t>
            </w:r>
            <w:r w:rsidRPr="002E7C97">
              <w:rPr>
                <w:sz w:val="20"/>
              </w:rPr>
              <w:t xml:space="preserve"> local area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local area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identify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nettle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buttercup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dandelion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</w:t>
            </w:r>
          </w:p>
          <w:p w:rsidR="008F6260" w:rsidRPr="00672095" w:rsidRDefault="008F6260" w:rsidP="00BD16B7">
            <w:pPr>
              <w:rPr>
                <w:sz w:val="20"/>
              </w:rPr>
            </w:pPr>
            <w:r>
              <w:rPr>
                <w:sz w:val="20"/>
              </w:rPr>
              <w:t>record</w:t>
            </w: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F6260" w:rsidRDefault="008F6260" w:rsidP="00BD16B7">
            <w:pPr>
              <w:spacing w:after="0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What are deciduous trees?</w:t>
            </w:r>
          </w:p>
          <w:p w:rsidR="008F6260" w:rsidRPr="00A84015" w:rsidRDefault="008F6260" w:rsidP="00BD16B7">
            <w:pPr>
              <w:spacing w:after="0"/>
              <w:rPr>
                <w:sz w:val="20"/>
              </w:rPr>
            </w:pPr>
            <w:r w:rsidRPr="00672095">
              <w:rPr>
                <w:sz w:val="20"/>
              </w:rPr>
              <w:t xml:space="preserve">WALT: </w:t>
            </w:r>
            <w:r w:rsidRPr="00A84015">
              <w:rPr>
                <w:sz w:val="20"/>
              </w:rPr>
              <w:t>identify deciduous</w:t>
            </w:r>
          </w:p>
          <w:p w:rsidR="008F6260" w:rsidRPr="00474F4E" w:rsidRDefault="008F6260" w:rsidP="00BD16B7">
            <w:pPr>
              <w:spacing w:after="0"/>
              <w:rPr>
                <w:sz w:val="20"/>
              </w:rPr>
            </w:pPr>
            <w:r w:rsidRPr="00A84015">
              <w:rPr>
                <w:sz w:val="20"/>
              </w:rPr>
              <w:t xml:space="preserve">trees </w:t>
            </w:r>
            <w:r>
              <w:rPr>
                <w:sz w:val="20"/>
              </w:rPr>
              <w:t xml:space="preserve">as those trees that </w:t>
            </w:r>
            <w:r w:rsidRPr="00A84015">
              <w:rPr>
                <w:sz w:val="20"/>
              </w:rPr>
              <w:t>lose their leaves in autumn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deciduous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leaf structure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 w:rsidRPr="00A84015">
              <w:rPr>
                <w:sz w:val="20"/>
              </w:rPr>
              <w:t>horse</w:t>
            </w:r>
            <w:r>
              <w:rPr>
                <w:sz w:val="20"/>
              </w:rPr>
              <w:t xml:space="preserve"> </w:t>
            </w:r>
            <w:r w:rsidRPr="00A84015">
              <w:rPr>
                <w:sz w:val="20"/>
              </w:rPr>
              <w:t xml:space="preserve">chestnut 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 w:rsidRPr="00A84015">
              <w:rPr>
                <w:sz w:val="20"/>
              </w:rPr>
              <w:t xml:space="preserve">oak 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 w:rsidRPr="00A84015">
              <w:rPr>
                <w:sz w:val="20"/>
              </w:rPr>
              <w:t>sycamore trees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appearance</w:t>
            </w:r>
          </w:p>
          <w:p w:rsidR="008F6260" w:rsidRPr="00672095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leaf structure</w:t>
            </w:r>
          </w:p>
        </w:tc>
        <w:tc>
          <w:tcPr>
            <w:tcW w:w="96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F6260" w:rsidRDefault="008F6260" w:rsidP="00BD16B7">
            <w:pPr>
              <w:spacing w:after="0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What are evergreen trees?</w:t>
            </w:r>
          </w:p>
          <w:p w:rsidR="008F6260" w:rsidRPr="00A84015" w:rsidRDefault="008F6260" w:rsidP="00BD16B7">
            <w:pPr>
              <w:spacing w:after="0"/>
              <w:rPr>
                <w:sz w:val="20"/>
              </w:rPr>
            </w:pPr>
            <w:r w:rsidRPr="00672095">
              <w:rPr>
                <w:sz w:val="20"/>
              </w:rPr>
              <w:t xml:space="preserve">WALT: </w:t>
            </w:r>
            <w:r w:rsidRPr="00A84015">
              <w:rPr>
                <w:sz w:val="20"/>
              </w:rPr>
              <w:t xml:space="preserve">identify </w:t>
            </w:r>
            <w:r>
              <w:rPr>
                <w:sz w:val="20"/>
              </w:rPr>
              <w:t>evergreen</w:t>
            </w:r>
          </w:p>
          <w:p w:rsidR="008F6260" w:rsidRPr="00D26F18" w:rsidRDefault="008F6260" w:rsidP="00BD16B7">
            <w:pPr>
              <w:spacing w:after="0"/>
              <w:rPr>
                <w:sz w:val="20"/>
              </w:rPr>
            </w:pPr>
            <w:r w:rsidRPr="00A84015">
              <w:rPr>
                <w:sz w:val="20"/>
              </w:rPr>
              <w:t xml:space="preserve">trees </w:t>
            </w:r>
            <w:r>
              <w:rPr>
                <w:sz w:val="20"/>
              </w:rPr>
              <w:t>as those trees that</w:t>
            </w:r>
          </w:p>
          <w:p w:rsidR="008F6260" w:rsidRPr="00474F4E" w:rsidRDefault="008F6260" w:rsidP="00BD16B7">
            <w:pPr>
              <w:spacing w:after="0"/>
              <w:rPr>
                <w:sz w:val="20"/>
              </w:rPr>
            </w:pPr>
            <w:r w:rsidRPr="00D26F18">
              <w:rPr>
                <w:sz w:val="20"/>
              </w:rPr>
              <w:t>keep their leaves all year round</w:t>
            </w:r>
            <w:r>
              <w:rPr>
                <w:sz w:val="20"/>
              </w:rPr>
              <w:t xml:space="preserve"> 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evergreen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 w:rsidRPr="00D26F18">
              <w:rPr>
                <w:sz w:val="20"/>
              </w:rPr>
              <w:t xml:space="preserve"> “needle-like”</w:t>
            </w:r>
            <w:r>
              <w:t xml:space="preserve"> </w:t>
            </w:r>
            <w:r w:rsidRPr="00D26F18">
              <w:rPr>
                <w:sz w:val="20"/>
              </w:rPr>
              <w:t>leaf structure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</w:t>
            </w:r>
            <w:r w:rsidRPr="00D26F18">
              <w:rPr>
                <w:sz w:val="20"/>
              </w:rPr>
              <w:t>iffer</w:t>
            </w:r>
            <w:r>
              <w:rPr>
                <w:sz w:val="20"/>
              </w:rPr>
              <w:t xml:space="preserve"> from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 w:rsidRPr="00D26F18">
              <w:rPr>
                <w:sz w:val="20"/>
              </w:rPr>
              <w:t xml:space="preserve">holly </w:t>
            </w:r>
            <w:r>
              <w:rPr>
                <w:sz w:val="20"/>
              </w:rPr>
              <w:t xml:space="preserve">trees </w:t>
            </w:r>
          </w:p>
          <w:p w:rsidR="008F6260" w:rsidRDefault="008F6260" w:rsidP="00BD16B7">
            <w:pPr>
              <w:spacing w:after="0"/>
              <w:rPr>
                <w:sz w:val="20"/>
              </w:rPr>
            </w:pPr>
            <w:r w:rsidRPr="00D26F18">
              <w:rPr>
                <w:sz w:val="20"/>
              </w:rPr>
              <w:t>pine trees</w:t>
            </w:r>
          </w:p>
          <w:p w:rsidR="008F6260" w:rsidRPr="00474F4E" w:rsidRDefault="008F6260" w:rsidP="00BD16B7">
            <w:pPr>
              <w:spacing w:after="0"/>
              <w:rPr>
                <w:sz w:val="20"/>
              </w:rPr>
            </w:pPr>
          </w:p>
        </w:tc>
      </w:tr>
      <w:tr w:rsidR="008F6260" w:rsidRPr="00E908DF" w:rsidTr="008F6260">
        <w:trPr>
          <w:cantSplit/>
          <w:trHeight w:val="79"/>
        </w:trPr>
        <w:tc>
          <w:tcPr>
            <w:tcW w:w="687" w:type="pct"/>
            <w:vMerge w:val="restart"/>
            <w:tcBorders>
              <w:left w:val="single" w:sz="4" w:space="0" w:color="auto"/>
            </w:tcBorders>
            <w:vAlign w:val="center"/>
          </w:tcPr>
          <w:p w:rsidR="008F6260" w:rsidRDefault="008F6260" w:rsidP="00BD16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Athletics</w:t>
            </w:r>
          </w:p>
          <w:p w:rsidR="008F6260" w:rsidRDefault="008F6260" w:rsidP="00BD16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(Running and Jumping)</w:t>
            </w:r>
          </w:p>
          <w:p w:rsidR="008F6260" w:rsidRDefault="008F6260" w:rsidP="00BD16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Pro-stars</w:t>
            </w:r>
          </w:p>
          <w:p w:rsidR="008F6260" w:rsidRDefault="008F6260" w:rsidP="00BD16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Sport’s coaching</w:t>
            </w:r>
          </w:p>
        </w:tc>
        <w:tc>
          <w:tcPr>
            <w:tcW w:w="4313" w:type="pct"/>
            <w:gridSpan w:val="11"/>
            <w:tcBorders>
              <w:right w:val="single" w:sz="4" w:space="0" w:color="auto"/>
            </w:tcBorders>
          </w:tcPr>
          <w:p w:rsidR="008F6260" w:rsidRPr="007855D0" w:rsidRDefault="008F6260" w:rsidP="00BD16B7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  <w:r w:rsidRPr="007855D0">
              <w:rPr>
                <w:color w:val="0070C0"/>
                <w:szCs w:val="24"/>
              </w:rPr>
              <w:lastRenderedPageBreak/>
              <w:t xml:space="preserve">Key Question:  </w:t>
            </w:r>
            <w:r>
              <w:rPr>
                <w:color w:val="0070C0"/>
                <w:szCs w:val="24"/>
              </w:rPr>
              <w:t>How</w:t>
            </w:r>
            <w:r>
              <w:t xml:space="preserve"> </w:t>
            </w:r>
            <w:r w:rsidRPr="00EC693A">
              <w:rPr>
                <w:color w:val="0070C0"/>
              </w:rPr>
              <w:t>c</w:t>
            </w:r>
            <w:r w:rsidRPr="005978A6">
              <w:rPr>
                <w:color w:val="0070C0"/>
                <w:szCs w:val="24"/>
              </w:rPr>
              <w:t>an I link running and jumping skills to a range of games and activities?</w:t>
            </w:r>
            <w:r>
              <w:rPr>
                <w:color w:val="0070C0"/>
                <w:szCs w:val="24"/>
              </w:rPr>
              <w:t xml:space="preserve"> </w:t>
            </w:r>
          </w:p>
        </w:tc>
      </w:tr>
      <w:tr w:rsidR="008F6260" w:rsidRPr="00E908DF" w:rsidTr="008F6260">
        <w:trPr>
          <w:cantSplit/>
          <w:trHeight w:val="2499"/>
        </w:trPr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260" w:rsidRPr="00CF48D7" w:rsidRDefault="008F6260" w:rsidP="00BD1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pct"/>
            <w:gridSpan w:val="2"/>
          </w:tcPr>
          <w:p w:rsidR="008F6260" w:rsidRPr="005978A6" w:rsidRDefault="008F6260" w:rsidP="00BD16B7">
            <w:pPr>
              <w:spacing w:after="0" w:line="240" w:lineRule="auto"/>
              <w:rPr>
                <w:rFonts w:eastAsia="Calibri Light" w:cs="Calibri Light"/>
                <w:color w:val="548DD4" w:themeColor="text2" w:themeTint="99"/>
                <w:sz w:val="18"/>
                <w:szCs w:val="18"/>
              </w:rPr>
            </w:pPr>
            <w:r w:rsidRPr="005978A6">
              <w:rPr>
                <w:rFonts w:eastAsia="Calibri Light" w:cs="Calibri Light"/>
                <w:b/>
                <w:bCs/>
                <w:color w:val="548DD4" w:themeColor="text2" w:themeTint="99"/>
                <w:sz w:val="18"/>
                <w:szCs w:val="18"/>
              </w:rPr>
              <w:t>What is running technique?</w:t>
            </w:r>
          </w:p>
          <w:p w:rsidR="008F6260" w:rsidRPr="005978A6" w:rsidRDefault="008F6260" w:rsidP="00BD16B7">
            <w:pPr>
              <w:spacing w:after="0" w:line="240" w:lineRule="auto"/>
              <w:rPr>
                <w:rFonts w:eastAsia="Calibri Light" w:cs="Calibri Light"/>
                <w:b/>
                <w:bCs/>
                <w:sz w:val="18"/>
                <w:szCs w:val="18"/>
              </w:rPr>
            </w:pPr>
            <w:r w:rsidRPr="005978A6">
              <w:rPr>
                <w:rFonts w:eastAsia="Calibri Light" w:cs="Calibri Light"/>
                <w:b/>
                <w:bCs/>
                <w:sz w:val="18"/>
                <w:szCs w:val="18"/>
              </w:rPr>
              <w:t>WALT:</w:t>
            </w:r>
            <w:r>
              <w:rPr>
                <w:rFonts w:eastAsia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5978A6">
              <w:rPr>
                <w:rFonts w:eastAsia="Calibri Light" w:cs="Calibri Light"/>
                <w:bCs/>
                <w:sz w:val="18"/>
                <w:szCs w:val="18"/>
              </w:rPr>
              <w:t>c</w:t>
            </w:r>
            <w:proofErr w:type="spellStart"/>
            <w:r w:rsidRPr="005978A6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onsolidate</w:t>
            </w:r>
            <w:proofErr w:type="spellEnd"/>
            <w:r w:rsidRPr="005978A6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 xml:space="preserve"> appropriate running technique</w:t>
            </w:r>
          </w:p>
          <w:p w:rsidR="008F6260" w:rsidRPr="005978A6" w:rsidRDefault="008F6260" w:rsidP="00BD16B7">
            <w:pPr>
              <w:spacing w:line="240" w:lineRule="auto"/>
              <w:rPr>
                <w:rFonts w:eastAsia="Open Sans" w:cs="Open Sans"/>
                <w:color w:val="231F20"/>
                <w:sz w:val="18"/>
                <w:szCs w:val="18"/>
              </w:rPr>
            </w:pPr>
            <w:r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IAT: j</w:t>
            </w:r>
            <w:r w:rsidRPr="005978A6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ump with control &amp; balance on landing</w:t>
            </w:r>
          </w:p>
          <w:p w:rsidR="008F6260" w:rsidRPr="005978A6" w:rsidRDefault="008F6260" w:rsidP="00BD16B7">
            <w:pPr>
              <w:spacing w:line="240" w:lineRule="auto"/>
              <w:rPr>
                <w:rFonts w:eastAsia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gridSpan w:val="2"/>
          </w:tcPr>
          <w:p w:rsidR="008F6260" w:rsidRPr="005978A6" w:rsidRDefault="008F6260" w:rsidP="00BD16B7">
            <w:pPr>
              <w:spacing w:after="0" w:line="240" w:lineRule="auto"/>
              <w:rPr>
                <w:rFonts w:eastAsia="Calibri Light" w:cs="Calibri Light"/>
                <w:color w:val="548DD4" w:themeColor="text2" w:themeTint="99"/>
                <w:sz w:val="18"/>
                <w:szCs w:val="18"/>
              </w:rPr>
            </w:pPr>
            <w:r w:rsidRPr="005978A6">
              <w:rPr>
                <w:rFonts w:eastAsia="Calibri Light" w:cs="Calibri Light"/>
                <w:b/>
                <w:bCs/>
                <w:color w:val="548DD4" w:themeColor="text2" w:themeTint="99"/>
                <w:sz w:val="18"/>
                <w:szCs w:val="18"/>
              </w:rPr>
              <w:t>Can I jump and land with control?</w:t>
            </w:r>
          </w:p>
          <w:p w:rsidR="008F6260" w:rsidRDefault="008F6260" w:rsidP="00BD16B7">
            <w:pPr>
              <w:spacing w:after="0" w:line="240" w:lineRule="auto"/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</w:pPr>
            <w:r w:rsidRPr="005978A6">
              <w:rPr>
                <w:rFonts w:eastAsia="Calibri Light" w:cs="Calibri Light"/>
                <w:b/>
                <w:bCs/>
                <w:sz w:val="18"/>
                <w:szCs w:val="18"/>
              </w:rPr>
              <w:t>WALT:</w:t>
            </w:r>
            <w:r>
              <w:rPr>
                <w:rFonts w:eastAsia="Calibri Light" w:cs="Calibri Light"/>
                <w:b/>
                <w:bCs/>
                <w:sz w:val="18"/>
                <w:szCs w:val="18"/>
              </w:rPr>
              <w:t xml:space="preserve"> j</w:t>
            </w:r>
            <w:r w:rsidRPr="005978A6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ump whilst travelling</w:t>
            </w:r>
          </w:p>
          <w:p w:rsidR="008F6260" w:rsidRPr="005978A6" w:rsidRDefault="008F6260" w:rsidP="00BD16B7">
            <w:pPr>
              <w:spacing w:line="240" w:lineRule="auto"/>
              <w:rPr>
                <w:rFonts w:eastAsia="Calibri Light" w:cs="Calibri Light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IAT: t</w:t>
            </w:r>
            <w:r w:rsidRPr="005978A6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hrow towards a stationary target</w:t>
            </w:r>
          </w:p>
          <w:p w:rsidR="008F6260" w:rsidRPr="005978A6" w:rsidRDefault="008F6260" w:rsidP="00BD16B7">
            <w:pPr>
              <w:spacing w:line="240" w:lineRule="auto"/>
              <w:rPr>
                <w:rFonts w:eastAsia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gridSpan w:val="2"/>
          </w:tcPr>
          <w:p w:rsidR="008F6260" w:rsidRPr="005978A6" w:rsidRDefault="008F6260" w:rsidP="00BD16B7">
            <w:pPr>
              <w:spacing w:after="0" w:line="240" w:lineRule="auto"/>
              <w:rPr>
                <w:rFonts w:eastAsia="Calibri Light" w:cs="Calibri Light"/>
                <w:color w:val="548DD4" w:themeColor="text2" w:themeTint="99"/>
                <w:sz w:val="18"/>
                <w:szCs w:val="18"/>
              </w:rPr>
            </w:pPr>
            <w:r w:rsidRPr="005978A6">
              <w:rPr>
                <w:rFonts w:eastAsia="Calibri Light" w:cs="Calibri Light"/>
                <w:b/>
                <w:bCs/>
                <w:color w:val="548DD4" w:themeColor="text2" w:themeTint="99"/>
                <w:sz w:val="18"/>
                <w:szCs w:val="18"/>
              </w:rPr>
              <w:t>Why is arm movement important when running?</w:t>
            </w:r>
          </w:p>
          <w:p w:rsidR="008F6260" w:rsidRDefault="008F6260" w:rsidP="00BD16B7">
            <w:pPr>
              <w:spacing w:after="0" w:line="240" w:lineRule="auto"/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</w:pPr>
            <w:r w:rsidRPr="005978A6">
              <w:rPr>
                <w:rFonts w:eastAsia="Calibri Light" w:cs="Calibri Light"/>
                <w:b/>
                <w:bCs/>
                <w:sz w:val="18"/>
                <w:szCs w:val="18"/>
              </w:rPr>
              <w:t>WALT:</w:t>
            </w:r>
            <w:r>
              <w:rPr>
                <w:rFonts w:eastAsia="Calibri Light" w:cs="Calibri Light"/>
                <w:b/>
                <w:bCs/>
                <w:sz w:val="18"/>
                <w:szCs w:val="18"/>
              </w:rPr>
              <w:t xml:space="preserve"> k</w:t>
            </w:r>
            <w:r w:rsidRPr="005978A6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now what the term 'healthy eating' means</w:t>
            </w:r>
          </w:p>
          <w:p w:rsidR="008F6260" w:rsidRPr="00100B38" w:rsidRDefault="008F6260" w:rsidP="00BD16B7">
            <w:pPr>
              <w:spacing w:line="240" w:lineRule="auto"/>
              <w:rPr>
                <w:rFonts w:eastAsia="Open Sans" w:cs="Open Sans"/>
                <w:color w:val="231F20"/>
                <w:sz w:val="18"/>
                <w:szCs w:val="18"/>
              </w:rPr>
            </w:pPr>
            <w:r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IAT: c</w:t>
            </w:r>
            <w:r w:rsidRPr="005978A6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onsolidate appropriate running technique</w:t>
            </w:r>
          </w:p>
        </w:tc>
        <w:tc>
          <w:tcPr>
            <w:tcW w:w="834" w:type="pct"/>
            <w:gridSpan w:val="3"/>
          </w:tcPr>
          <w:p w:rsidR="008F6260" w:rsidRPr="005978A6" w:rsidRDefault="008F6260" w:rsidP="00BD16B7">
            <w:pPr>
              <w:spacing w:after="0" w:line="240" w:lineRule="auto"/>
              <w:rPr>
                <w:rFonts w:eastAsia="Calibri Light" w:cs="Calibri Light"/>
                <w:b/>
                <w:bCs/>
                <w:color w:val="548DD4" w:themeColor="text2" w:themeTint="99"/>
                <w:sz w:val="18"/>
                <w:szCs w:val="18"/>
              </w:rPr>
            </w:pPr>
            <w:r w:rsidRPr="005978A6">
              <w:rPr>
                <w:rFonts w:eastAsia="Calibri Light" w:cs="Calibri Light"/>
                <w:b/>
                <w:bCs/>
                <w:color w:val="548DD4" w:themeColor="text2" w:themeTint="99"/>
                <w:sz w:val="18"/>
                <w:szCs w:val="18"/>
              </w:rPr>
              <w:t>Can I display balance when jumping over objects?</w:t>
            </w:r>
          </w:p>
          <w:p w:rsidR="008F6260" w:rsidRPr="005978A6" w:rsidRDefault="008F6260" w:rsidP="00BD16B7">
            <w:pPr>
              <w:spacing w:after="0" w:line="240" w:lineRule="auto"/>
              <w:rPr>
                <w:rFonts w:eastAsia="Calibri Light" w:cs="Calibri Light"/>
                <w:b/>
                <w:bCs/>
                <w:color w:val="FF0000"/>
                <w:sz w:val="18"/>
                <w:szCs w:val="18"/>
              </w:rPr>
            </w:pPr>
            <w:r w:rsidRPr="005978A6">
              <w:rPr>
                <w:rFonts w:eastAsia="Calibri Light" w:cs="Calibri Light"/>
                <w:b/>
                <w:bCs/>
                <w:color w:val="000000" w:themeColor="text1"/>
                <w:sz w:val="18"/>
                <w:szCs w:val="18"/>
              </w:rPr>
              <w:t>WALT:</w:t>
            </w:r>
            <w:r>
              <w:rPr>
                <w:rFonts w:eastAsia="Calibri Light" w:cs="Calibri Light"/>
                <w:b/>
                <w:bCs/>
                <w:color w:val="000000" w:themeColor="text1"/>
                <w:sz w:val="18"/>
                <w:szCs w:val="18"/>
              </w:rPr>
              <w:t xml:space="preserve"> j</w:t>
            </w:r>
            <w:r w:rsidRPr="005978A6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ump with control &amp; balance on landing</w:t>
            </w:r>
          </w:p>
          <w:p w:rsidR="008F6260" w:rsidRPr="00100B38" w:rsidRDefault="008F6260" w:rsidP="00BD16B7">
            <w:pPr>
              <w:spacing w:line="240" w:lineRule="auto"/>
              <w:rPr>
                <w:rFonts w:eastAsia="Open Sans" w:cs="Open Sans"/>
                <w:color w:val="231F20"/>
                <w:sz w:val="18"/>
                <w:szCs w:val="18"/>
              </w:rPr>
            </w:pPr>
            <w:r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IAT: j</w:t>
            </w:r>
            <w:r w:rsidRPr="005978A6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ump whilst travelling</w:t>
            </w:r>
          </w:p>
        </w:tc>
        <w:tc>
          <w:tcPr>
            <w:tcW w:w="967" w:type="pct"/>
            <w:gridSpan w:val="2"/>
          </w:tcPr>
          <w:p w:rsidR="008F6260" w:rsidRPr="00100B38" w:rsidRDefault="008F6260" w:rsidP="00BD16B7">
            <w:pPr>
              <w:spacing w:after="0" w:line="240" w:lineRule="auto"/>
              <w:jc w:val="center"/>
              <w:rPr>
                <w:rFonts w:eastAsia="Calibri Light" w:cs="Calibri Light"/>
                <w:color w:val="548DD4" w:themeColor="text2" w:themeTint="99"/>
                <w:sz w:val="18"/>
                <w:szCs w:val="18"/>
              </w:rPr>
            </w:pPr>
            <w:r w:rsidRPr="005978A6">
              <w:rPr>
                <w:rFonts w:eastAsia="Calibri Light" w:cs="Calibri Light"/>
                <w:b/>
                <w:bCs/>
                <w:color w:val="548DD4" w:themeColor="text2" w:themeTint="99"/>
                <w:sz w:val="18"/>
                <w:szCs w:val="18"/>
              </w:rPr>
              <w:t>Can I throw towards a stationary target?</w:t>
            </w:r>
          </w:p>
          <w:p w:rsidR="008F6260" w:rsidRPr="005978A6" w:rsidRDefault="008F6260" w:rsidP="00BD16B7">
            <w:pPr>
              <w:spacing w:after="0" w:line="240" w:lineRule="auto"/>
              <w:rPr>
                <w:rFonts w:eastAsia="Calibri Light" w:cs="Calibri Light"/>
                <w:b/>
                <w:bCs/>
                <w:sz w:val="18"/>
                <w:szCs w:val="18"/>
              </w:rPr>
            </w:pPr>
            <w:r w:rsidRPr="005978A6">
              <w:rPr>
                <w:rFonts w:eastAsia="Calibri Light" w:cs="Calibri Light"/>
                <w:b/>
                <w:bCs/>
                <w:sz w:val="18"/>
                <w:szCs w:val="18"/>
              </w:rPr>
              <w:t>WALT:</w:t>
            </w:r>
            <w:r>
              <w:rPr>
                <w:rFonts w:eastAsia="Calibri Light" w:cs="Calibri Light"/>
                <w:b/>
                <w:bCs/>
                <w:sz w:val="18"/>
                <w:szCs w:val="18"/>
              </w:rPr>
              <w:t xml:space="preserve"> t</w:t>
            </w:r>
            <w:proofErr w:type="spellStart"/>
            <w:r w:rsidRPr="005978A6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hrow</w:t>
            </w:r>
            <w:proofErr w:type="spellEnd"/>
            <w:r w:rsidRPr="005978A6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 xml:space="preserve"> towards a stationary target</w:t>
            </w:r>
          </w:p>
          <w:p w:rsidR="008F6260" w:rsidRPr="005978A6" w:rsidRDefault="008F6260" w:rsidP="00BD16B7">
            <w:pPr>
              <w:spacing w:line="240" w:lineRule="auto"/>
              <w:rPr>
                <w:rFonts w:eastAsia="Open Sans" w:cs="Open Sans"/>
                <w:color w:val="231F20"/>
                <w:sz w:val="18"/>
                <w:szCs w:val="18"/>
              </w:rPr>
            </w:pPr>
            <w:r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 xml:space="preserve">IAT: show I know </w:t>
            </w:r>
            <w:r w:rsidRPr="005978A6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what the term 'healthy eating' means</w:t>
            </w:r>
          </w:p>
          <w:p w:rsidR="008F6260" w:rsidRPr="005978A6" w:rsidRDefault="008F6260" w:rsidP="00BD16B7">
            <w:pPr>
              <w:spacing w:line="240" w:lineRule="auto"/>
              <w:rPr>
                <w:rFonts w:eastAsia="Calibri Light" w:cs="Calibri Light"/>
                <w:b/>
                <w:bCs/>
                <w:sz w:val="18"/>
                <w:szCs w:val="18"/>
              </w:rPr>
            </w:pPr>
          </w:p>
        </w:tc>
      </w:tr>
      <w:tr w:rsidR="008F6260" w:rsidRPr="00E908DF" w:rsidTr="008F6260">
        <w:trPr>
          <w:cantSplit/>
          <w:trHeight w:val="597"/>
        </w:trPr>
        <w:tc>
          <w:tcPr>
            <w:tcW w:w="68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260" w:rsidRPr="005C69EF" w:rsidRDefault="008F6260" w:rsidP="00BD16B7">
            <w:pPr>
              <w:spacing w:line="270" w:lineRule="exact"/>
              <w:rPr>
                <w:rFonts w:eastAsia="Open Sans" w:cs="Open Sans"/>
                <w:color w:val="231F20"/>
                <w:szCs w:val="24"/>
                <w:lang w:val="en-US"/>
              </w:rPr>
            </w:pPr>
            <w:r w:rsidRPr="005C69EF">
              <w:rPr>
                <w:rFonts w:eastAsia="Calibri Light" w:cs="Calibri Light"/>
                <w:b/>
                <w:bCs/>
                <w:color w:val="000000" w:themeColor="text1"/>
                <w:szCs w:val="24"/>
                <w:lang w:val="en-US"/>
              </w:rPr>
              <w:t xml:space="preserve">Athletics – </w:t>
            </w:r>
            <w:proofErr w:type="spellStart"/>
            <w:r w:rsidRPr="005C69EF">
              <w:rPr>
                <w:rFonts w:eastAsia="Calibri Light" w:cs="Calibri Light"/>
                <w:b/>
                <w:bCs/>
                <w:color w:val="000000" w:themeColor="text1"/>
                <w:szCs w:val="24"/>
                <w:lang w:val="en-US"/>
              </w:rPr>
              <w:t>FUNdamentals</w:t>
            </w:r>
            <w:proofErr w:type="spellEnd"/>
          </w:p>
        </w:tc>
        <w:tc>
          <w:tcPr>
            <w:tcW w:w="4313" w:type="pct"/>
            <w:gridSpan w:val="11"/>
          </w:tcPr>
          <w:p w:rsidR="008F6260" w:rsidRPr="007855D0" w:rsidRDefault="008F6260" w:rsidP="00BD16B7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  <w:r w:rsidRPr="007855D0">
              <w:rPr>
                <w:color w:val="0070C0"/>
                <w:szCs w:val="24"/>
              </w:rPr>
              <w:t xml:space="preserve">Key Question:  </w:t>
            </w:r>
            <w:r w:rsidRPr="005C69EF">
              <w:rPr>
                <w:color w:val="0070C0"/>
                <w:szCs w:val="24"/>
              </w:rPr>
              <w:t>What are fundamental skills?</w:t>
            </w:r>
          </w:p>
        </w:tc>
      </w:tr>
      <w:tr w:rsidR="008F6260" w:rsidRPr="00E908DF" w:rsidTr="008F6260">
        <w:trPr>
          <w:cantSplit/>
          <w:trHeight w:val="2499"/>
        </w:trPr>
        <w:tc>
          <w:tcPr>
            <w:tcW w:w="68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260" w:rsidRDefault="008F6260" w:rsidP="00BD16B7">
            <w:pPr>
              <w:spacing w:after="0" w:line="270" w:lineRule="exact"/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</w:pPr>
            <w:r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IAT: u</w:t>
            </w:r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nderstand how to change direction, levels and speed</w:t>
            </w:r>
          </w:p>
          <w:p w:rsidR="008F6260" w:rsidRPr="00100B38" w:rsidRDefault="008F6260" w:rsidP="00BD16B7">
            <w:pPr>
              <w:spacing w:after="0" w:line="270" w:lineRule="exact"/>
              <w:rPr>
                <w:rFonts w:eastAsia="Open Sans" w:cs="Open Sans"/>
                <w:color w:val="231F20"/>
                <w:sz w:val="18"/>
                <w:szCs w:val="18"/>
              </w:rPr>
            </w:pPr>
            <w:r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IAT: d</w:t>
            </w:r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evelop understanding of how we can use our body to improve performance</w:t>
            </w:r>
          </w:p>
          <w:p w:rsidR="008F6260" w:rsidRDefault="008F6260" w:rsidP="00BD16B7">
            <w:pPr>
              <w:spacing w:after="0" w:line="270" w:lineRule="exact"/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</w:pPr>
            <w:r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IAT: d</w:t>
            </w:r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evelop skills in preparation for Athletic style events</w:t>
            </w:r>
          </w:p>
          <w:p w:rsidR="008F6260" w:rsidRPr="005C69EF" w:rsidRDefault="008F6260" w:rsidP="00BD16B7">
            <w:pPr>
              <w:spacing w:after="0" w:line="270" w:lineRule="exact"/>
              <w:rPr>
                <w:rFonts w:eastAsia="Open Sans" w:cs="Open Sans"/>
                <w:color w:val="231F20"/>
                <w:sz w:val="18"/>
                <w:szCs w:val="18"/>
              </w:rPr>
            </w:pPr>
            <w:r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IAT: d</w:t>
            </w:r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evelop range of skills for distance and accuracy</w:t>
            </w:r>
          </w:p>
        </w:tc>
        <w:tc>
          <w:tcPr>
            <w:tcW w:w="838" w:type="pct"/>
            <w:gridSpan w:val="2"/>
          </w:tcPr>
          <w:p w:rsidR="008F6260" w:rsidRDefault="008F6260" w:rsidP="00BD16B7">
            <w:pPr>
              <w:spacing w:line="259" w:lineRule="auto"/>
              <w:rPr>
                <w:rFonts w:eastAsia="Calibri Light" w:cs="Calibri Light"/>
                <w:bCs/>
                <w:color w:val="548DD4" w:themeColor="text2" w:themeTint="99"/>
                <w:sz w:val="18"/>
                <w:szCs w:val="18"/>
              </w:rPr>
            </w:pPr>
            <w:r w:rsidRPr="00100B38">
              <w:rPr>
                <w:rFonts w:eastAsia="Calibri Light" w:cs="Calibri Light"/>
                <w:bCs/>
                <w:color w:val="548DD4" w:themeColor="text2" w:themeTint="99"/>
                <w:sz w:val="18"/>
                <w:szCs w:val="18"/>
              </w:rPr>
              <w:t>What can influence running speed?</w:t>
            </w:r>
          </w:p>
          <w:p w:rsidR="008F6260" w:rsidRPr="00100B38" w:rsidRDefault="008F6260" w:rsidP="00BD16B7">
            <w:pPr>
              <w:spacing w:line="259" w:lineRule="auto"/>
              <w:rPr>
                <w:rFonts w:eastAsia="Calibri Light" w:cs="Calibri Light"/>
                <w:color w:val="548DD4" w:themeColor="text2" w:themeTint="99"/>
                <w:sz w:val="18"/>
                <w:szCs w:val="18"/>
              </w:rPr>
            </w:pPr>
            <w:r w:rsidRPr="00100B38">
              <w:rPr>
                <w:rFonts w:eastAsia="Calibri Light" w:cs="Calibri Light"/>
                <w:b/>
                <w:bCs/>
                <w:color w:val="000000" w:themeColor="text1"/>
                <w:sz w:val="18"/>
                <w:szCs w:val="18"/>
              </w:rPr>
              <w:t>WALT:</w:t>
            </w:r>
            <w:r>
              <w:rPr>
                <w:rFonts w:eastAsia="Calibri Light" w:cs="Calibri Ligh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00B38">
              <w:rPr>
                <w:rFonts w:eastAsia="Calibri Light" w:cs="Calibri Light"/>
                <w:bCs/>
                <w:color w:val="000000" w:themeColor="text1"/>
                <w:sz w:val="18"/>
                <w:szCs w:val="18"/>
              </w:rPr>
              <w:t>d</w:t>
            </w:r>
            <w:proofErr w:type="spellStart"/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evelop</w:t>
            </w:r>
            <w:proofErr w:type="spellEnd"/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 xml:space="preserve"> a range of skills associated with Athletics</w:t>
            </w:r>
          </w:p>
          <w:p w:rsidR="008F6260" w:rsidRPr="00100B38" w:rsidRDefault="008F6260" w:rsidP="00BD16B7">
            <w:pPr>
              <w:spacing w:line="270" w:lineRule="exact"/>
              <w:rPr>
                <w:rFonts w:eastAsia="Calibri Light" w:cs="Calibri Light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pct"/>
            <w:gridSpan w:val="2"/>
          </w:tcPr>
          <w:p w:rsidR="008F6260" w:rsidRPr="00100B38" w:rsidRDefault="008F6260" w:rsidP="00BD16B7">
            <w:pPr>
              <w:spacing w:line="259" w:lineRule="auto"/>
              <w:rPr>
                <w:rFonts w:eastAsia="Calibri Light" w:cs="Calibri Light"/>
                <w:bCs/>
                <w:color w:val="548DD4" w:themeColor="text2" w:themeTint="99"/>
                <w:sz w:val="18"/>
                <w:szCs w:val="18"/>
              </w:rPr>
            </w:pPr>
            <w:r w:rsidRPr="00100B38">
              <w:rPr>
                <w:rFonts w:eastAsia="Calibri Light" w:cs="Calibri Light"/>
                <w:bCs/>
                <w:color w:val="548DD4" w:themeColor="text2" w:themeTint="99"/>
                <w:sz w:val="18"/>
                <w:szCs w:val="18"/>
              </w:rPr>
              <w:t>How does running speed change when avoiding obstacles?</w:t>
            </w:r>
          </w:p>
          <w:p w:rsidR="008F6260" w:rsidRPr="00100B38" w:rsidRDefault="008F6260" w:rsidP="00BD16B7">
            <w:pPr>
              <w:spacing w:line="259" w:lineRule="auto"/>
              <w:rPr>
                <w:rFonts w:eastAsia="Calibri Light" w:cs="Calibri Light"/>
                <w:b/>
                <w:bCs/>
                <w:color w:val="FF0000"/>
                <w:sz w:val="18"/>
                <w:szCs w:val="18"/>
              </w:rPr>
            </w:pPr>
            <w:r w:rsidRPr="00100B38">
              <w:rPr>
                <w:rFonts w:eastAsia="Calibri Light" w:cs="Calibri Light"/>
                <w:b/>
                <w:bCs/>
                <w:sz w:val="18"/>
                <w:szCs w:val="18"/>
              </w:rPr>
              <w:t>WALT:</w:t>
            </w:r>
            <w:r>
              <w:rPr>
                <w:rFonts w:eastAsia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100B38">
              <w:rPr>
                <w:rFonts w:eastAsia="Calibri Light" w:cs="Calibri Light"/>
                <w:bCs/>
                <w:sz w:val="18"/>
                <w:szCs w:val="18"/>
              </w:rPr>
              <w:t>d</w:t>
            </w:r>
            <w:proofErr w:type="spellStart"/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evelop</w:t>
            </w:r>
            <w:proofErr w:type="spellEnd"/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 xml:space="preserve"> a range of skills associated with Athletics</w:t>
            </w:r>
          </w:p>
          <w:p w:rsidR="008F6260" w:rsidRPr="00100B38" w:rsidRDefault="008F6260" w:rsidP="00BD16B7">
            <w:pPr>
              <w:spacing w:line="270" w:lineRule="exact"/>
              <w:rPr>
                <w:rFonts w:eastAsia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gridSpan w:val="2"/>
          </w:tcPr>
          <w:p w:rsidR="008F6260" w:rsidRPr="00100B38" w:rsidRDefault="008F6260" w:rsidP="00BD16B7">
            <w:pPr>
              <w:spacing w:line="259" w:lineRule="auto"/>
              <w:rPr>
                <w:rFonts w:eastAsia="Calibri Light" w:cs="Calibri Light"/>
                <w:color w:val="548DD4" w:themeColor="text2" w:themeTint="99"/>
                <w:sz w:val="18"/>
                <w:szCs w:val="18"/>
              </w:rPr>
            </w:pPr>
            <w:r w:rsidRPr="00100B38">
              <w:rPr>
                <w:rFonts w:eastAsia="Calibri Light" w:cs="Calibri Light"/>
                <w:bCs/>
                <w:color w:val="548DD4" w:themeColor="text2" w:themeTint="99"/>
                <w:sz w:val="18"/>
                <w:szCs w:val="18"/>
              </w:rPr>
              <w:t>How can I throw for distance?</w:t>
            </w:r>
          </w:p>
          <w:p w:rsidR="008F6260" w:rsidRDefault="008F6260" w:rsidP="00BD16B7">
            <w:pPr>
              <w:spacing w:line="259" w:lineRule="auto"/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</w:pPr>
            <w:r w:rsidRPr="00100B38">
              <w:rPr>
                <w:rFonts w:eastAsia="Calibri Light" w:cs="Calibri Light"/>
                <w:b/>
                <w:bCs/>
                <w:sz w:val="18"/>
                <w:szCs w:val="18"/>
              </w:rPr>
              <w:t>WALT:</w:t>
            </w:r>
            <w:r w:rsidRPr="00100B38">
              <w:rPr>
                <w:rFonts w:eastAsia="Calibri Light" w:cs="Calibri Light"/>
                <w:bCs/>
                <w:sz w:val="18"/>
                <w:szCs w:val="18"/>
              </w:rPr>
              <w:t xml:space="preserve"> d</w:t>
            </w:r>
            <w:proofErr w:type="spellStart"/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evelop</w:t>
            </w:r>
            <w:proofErr w:type="spellEnd"/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 xml:space="preserve"> a range of skills associated with Athletics</w:t>
            </w:r>
          </w:p>
          <w:p w:rsidR="008F6260" w:rsidRPr="00100B38" w:rsidRDefault="008F6260" w:rsidP="00BD16B7">
            <w:pPr>
              <w:spacing w:line="259" w:lineRule="auto"/>
              <w:rPr>
                <w:rFonts w:eastAsia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834" w:type="pct"/>
            <w:gridSpan w:val="3"/>
          </w:tcPr>
          <w:p w:rsidR="008F6260" w:rsidRPr="00100B38" w:rsidRDefault="008F6260" w:rsidP="00BD16B7">
            <w:pPr>
              <w:spacing w:line="259" w:lineRule="auto"/>
              <w:rPr>
                <w:rFonts w:eastAsia="Calibri Light" w:cs="Calibri Light"/>
                <w:color w:val="548DD4" w:themeColor="text2" w:themeTint="99"/>
                <w:sz w:val="18"/>
                <w:szCs w:val="18"/>
              </w:rPr>
            </w:pPr>
            <w:r w:rsidRPr="00100B38">
              <w:rPr>
                <w:rFonts w:eastAsia="Calibri Light" w:cs="Calibri Light"/>
                <w:bCs/>
                <w:color w:val="548DD4" w:themeColor="text2" w:themeTint="99"/>
                <w:sz w:val="18"/>
                <w:szCs w:val="18"/>
              </w:rPr>
              <w:t>Can I throw with accuracy instead of power?</w:t>
            </w:r>
          </w:p>
          <w:p w:rsidR="008F6260" w:rsidRPr="00100B38" w:rsidRDefault="008F6260" w:rsidP="00BD16B7">
            <w:pPr>
              <w:spacing w:line="259" w:lineRule="auto"/>
              <w:rPr>
                <w:rFonts w:eastAsia="Calibri Light" w:cs="Calibri Light"/>
                <w:b/>
                <w:bCs/>
                <w:color w:val="FF0000"/>
                <w:sz w:val="18"/>
                <w:szCs w:val="18"/>
              </w:rPr>
            </w:pPr>
            <w:r w:rsidRPr="00100B38">
              <w:rPr>
                <w:rFonts w:eastAsia="Calibri Light" w:cs="Calibri Light"/>
                <w:b/>
                <w:bCs/>
                <w:sz w:val="18"/>
                <w:szCs w:val="18"/>
              </w:rPr>
              <w:t>WALT:</w:t>
            </w:r>
            <w:r>
              <w:rPr>
                <w:rFonts w:eastAsia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100B38">
              <w:rPr>
                <w:rFonts w:eastAsia="Calibri Light" w:cs="Calibri Light"/>
                <w:bCs/>
                <w:sz w:val="18"/>
                <w:szCs w:val="18"/>
              </w:rPr>
              <w:t>d</w:t>
            </w:r>
            <w:proofErr w:type="spellStart"/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evelop</w:t>
            </w:r>
            <w:proofErr w:type="spellEnd"/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 xml:space="preserve"> a range of skills associated with Athletics</w:t>
            </w:r>
          </w:p>
          <w:p w:rsidR="008F6260" w:rsidRPr="00100B38" w:rsidRDefault="008F6260" w:rsidP="00BD16B7">
            <w:pPr>
              <w:spacing w:line="270" w:lineRule="exact"/>
              <w:rPr>
                <w:rFonts w:eastAsia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967" w:type="pct"/>
            <w:gridSpan w:val="2"/>
          </w:tcPr>
          <w:p w:rsidR="008F6260" w:rsidRPr="00100B38" w:rsidRDefault="008F6260" w:rsidP="00BD16B7">
            <w:pPr>
              <w:spacing w:line="259" w:lineRule="auto"/>
              <w:jc w:val="center"/>
              <w:rPr>
                <w:rFonts w:eastAsia="Calibri Light" w:cs="Calibri Light"/>
                <w:color w:val="548DD4" w:themeColor="text2" w:themeTint="99"/>
                <w:sz w:val="18"/>
                <w:szCs w:val="18"/>
              </w:rPr>
            </w:pPr>
            <w:r w:rsidRPr="00100B38">
              <w:rPr>
                <w:rFonts w:eastAsia="Calibri Light" w:cs="Calibri Light"/>
                <w:bCs/>
                <w:color w:val="548DD4" w:themeColor="text2" w:themeTint="99"/>
                <w:sz w:val="18"/>
                <w:szCs w:val="18"/>
              </w:rPr>
              <w:t>How can I jump for height not distance?</w:t>
            </w:r>
          </w:p>
          <w:p w:rsidR="008F6260" w:rsidRPr="00100B38" w:rsidRDefault="008F6260" w:rsidP="00BD16B7">
            <w:pPr>
              <w:spacing w:line="259" w:lineRule="auto"/>
              <w:rPr>
                <w:rFonts w:eastAsia="Calibri Light" w:cs="Calibri Light"/>
                <w:b/>
                <w:bCs/>
                <w:color w:val="FF0000"/>
                <w:sz w:val="18"/>
                <w:szCs w:val="18"/>
              </w:rPr>
            </w:pPr>
            <w:r w:rsidRPr="00100B38">
              <w:rPr>
                <w:rFonts w:eastAsia="Calibri Light" w:cs="Calibri Light"/>
                <w:b/>
                <w:bCs/>
                <w:sz w:val="18"/>
                <w:szCs w:val="18"/>
              </w:rPr>
              <w:t>WALT:</w:t>
            </w:r>
            <w:r>
              <w:rPr>
                <w:rFonts w:eastAsia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100B38">
              <w:rPr>
                <w:rFonts w:eastAsia="Calibri Light" w:cs="Calibri Light"/>
                <w:bCs/>
                <w:sz w:val="18"/>
                <w:szCs w:val="18"/>
              </w:rPr>
              <w:t>d</w:t>
            </w:r>
            <w:proofErr w:type="spellStart"/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evelop</w:t>
            </w:r>
            <w:proofErr w:type="spellEnd"/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 xml:space="preserve"> a range of skills associated with Athletics</w:t>
            </w:r>
          </w:p>
          <w:p w:rsidR="008F6260" w:rsidRPr="00100B38" w:rsidRDefault="008F6260" w:rsidP="00BD16B7">
            <w:pPr>
              <w:spacing w:line="270" w:lineRule="exact"/>
              <w:rPr>
                <w:rFonts w:eastAsia="Open Sans" w:cs="Open Sans"/>
                <w:color w:val="231F20"/>
                <w:sz w:val="18"/>
                <w:szCs w:val="18"/>
              </w:rPr>
            </w:pPr>
          </w:p>
          <w:p w:rsidR="008F6260" w:rsidRPr="00100B38" w:rsidRDefault="008F6260" w:rsidP="00BD16B7">
            <w:pPr>
              <w:spacing w:line="270" w:lineRule="exact"/>
              <w:rPr>
                <w:rFonts w:eastAsia="Calibri Light" w:cs="Calibri Light"/>
                <w:b/>
                <w:bCs/>
                <w:sz w:val="18"/>
                <w:szCs w:val="18"/>
              </w:rPr>
            </w:pPr>
          </w:p>
        </w:tc>
      </w:tr>
      <w:tr w:rsidR="008F6260" w:rsidRPr="00E908DF" w:rsidTr="008F6260">
        <w:trPr>
          <w:cantSplit/>
          <w:trHeight w:val="79"/>
        </w:trPr>
        <w:tc>
          <w:tcPr>
            <w:tcW w:w="68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260" w:rsidRDefault="008F6260" w:rsidP="00BD16B7">
            <w:pPr>
              <w:spacing w:after="0" w:line="240" w:lineRule="auto"/>
              <w:jc w:val="center"/>
              <w:rPr>
                <w:szCs w:val="24"/>
              </w:rPr>
            </w:pPr>
            <w:r w:rsidRPr="0017789E">
              <w:rPr>
                <w:szCs w:val="24"/>
              </w:rPr>
              <w:t>PSHE</w:t>
            </w:r>
          </w:p>
          <w:p w:rsidR="008F6260" w:rsidRDefault="008F6260" w:rsidP="00BD1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110B49" wp14:editId="47EAC802">
                  <wp:extent cx="676910" cy="346075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6260" w:rsidRPr="0017789E" w:rsidRDefault="008F6260" w:rsidP="00BD1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07E26D" wp14:editId="6A862013">
                  <wp:extent cx="676910" cy="21526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pct"/>
            <w:gridSpan w:val="11"/>
            <w:tcBorders>
              <w:right w:val="single" w:sz="4" w:space="0" w:color="auto"/>
            </w:tcBorders>
          </w:tcPr>
          <w:p w:rsidR="008F6260" w:rsidRPr="001D4E4B" w:rsidRDefault="008F6260" w:rsidP="00BD16B7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  <w:r w:rsidRPr="00800A3C">
              <w:rPr>
                <w:color w:val="0070C0"/>
                <w:szCs w:val="24"/>
              </w:rPr>
              <w:t xml:space="preserve">Key Question(s): </w:t>
            </w:r>
            <w:r>
              <w:rPr>
                <w:color w:val="0070C0"/>
                <w:szCs w:val="24"/>
              </w:rPr>
              <w:t xml:space="preserve">Scarf- </w:t>
            </w:r>
          </w:p>
          <w:p w:rsidR="008F6260" w:rsidRDefault="008F6260" w:rsidP="00BD16B7">
            <w:pPr>
              <w:spacing w:after="0" w:line="240" w:lineRule="auto"/>
              <w:jc w:val="center"/>
            </w:pPr>
            <w:r w:rsidRPr="001D4E4B">
              <w:rPr>
                <w:color w:val="0070C0"/>
                <w:szCs w:val="24"/>
              </w:rPr>
              <w:t xml:space="preserve">Why are certain foods </w:t>
            </w:r>
            <w:proofErr w:type="gramStart"/>
            <w:r w:rsidRPr="001D4E4B">
              <w:rPr>
                <w:color w:val="0070C0"/>
                <w:szCs w:val="24"/>
              </w:rPr>
              <w:t>are</w:t>
            </w:r>
            <w:proofErr w:type="gramEnd"/>
            <w:r w:rsidRPr="001D4E4B">
              <w:rPr>
                <w:color w:val="0070C0"/>
                <w:szCs w:val="24"/>
              </w:rPr>
              <w:t xml:space="preserve"> healthy for me and how many should I eat?</w:t>
            </w:r>
            <w:r>
              <w:t xml:space="preserve"> </w:t>
            </w:r>
          </w:p>
          <w:p w:rsidR="008F6260" w:rsidRPr="00B60405" w:rsidRDefault="008F6260" w:rsidP="00BD16B7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  <w:r w:rsidRPr="00B60405">
              <w:rPr>
                <w:color w:val="548DD4" w:themeColor="text2" w:themeTint="99"/>
              </w:rPr>
              <w:t>W</w:t>
            </w:r>
            <w:r w:rsidRPr="00B60405">
              <w:rPr>
                <w:color w:val="548DD4" w:themeColor="text2" w:themeTint="99"/>
                <w:szCs w:val="24"/>
              </w:rPr>
              <w:t>h</w:t>
            </w:r>
            <w:r w:rsidRPr="00B60405">
              <w:rPr>
                <w:color w:val="0070C0"/>
                <w:szCs w:val="24"/>
              </w:rPr>
              <w:t>at I can do if I find something</w:t>
            </w:r>
            <w:r>
              <w:rPr>
                <w:color w:val="0070C0"/>
                <w:szCs w:val="24"/>
              </w:rPr>
              <w:t xml:space="preserve"> </w:t>
            </w:r>
            <w:r w:rsidRPr="00B60405">
              <w:rPr>
                <w:color w:val="0070C0"/>
                <w:szCs w:val="24"/>
              </w:rPr>
              <w:t>difficult?</w:t>
            </w:r>
          </w:p>
        </w:tc>
      </w:tr>
      <w:tr w:rsidR="008F6260" w:rsidRPr="00E908DF" w:rsidTr="008F6260">
        <w:trPr>
          <w:cantSplit/>
          <w:trHeight w:val="79"/>
        </w:trPr>
        <w:tc>
          <w:tcPr>
            <w:tcW w:w="687" w:type="pct"/>
            <w:tcBorders>
              <w:left w:val="single" w:sz="4" w:space="0" w:color="auto"/>
            </w:tcBorders>
            <w:shd w:val="clear" w:color="auto" w:fill="auto"/>
          </w:tcPr>
          <w:p w:rsidR="008F6260" w:rsidRPr="00B5440E" w:rsidRDefault="008F6260" w:rsidP="00BD16B7">
            <w:pPr>
              <w:jc w:val="center"/>
              <w:rPr>
                <w:rFonts w:eastAsia="Arial" w:cstheme="minorHAnsi"/>
                <w:b/>
              </w:rPr>
            </w:pPr>
            <w:r w:rsidRPr="00B5440E">
              <w:rPr>
                <w:rFonts w:eastAsia="Arial" w:cstheme="minorHAnsi"/>
                <w:b/>
                <w:szCs w:val="24"/>
              </w:rPr>
              <w:lastRenderedPageBreak/>
              <w:t xml:space="preserve">5 </w:t>
            </w:r>
            <w:r w:rsidRPr="00B5440E">
              <w:rPr>
                <w:rFonts w:eastAsia="Arial" w:cstheme="minorHAnsi"/>
                <w:b/>
              </w:rPr>
              <w:t>Being my Best</w:t>
            </w:r>
          </w:p>
          <w:p w:rsidR="008F6260" w:rsidRPr="00B5440E" w:rsidRDefault="008F6260" w:rsidP="00BD16B7">
            <w:pPr>
              <w:jc w:val="center"/>
              <w:rPr>
                <w:rFonts w:eastAsia="Arial" w:cstheme="minorHAnsi"/>
                <w:b/>
              </w:rPr>
            </w:pPr>
            <w:r w:rsidRPr="00B5440E">
              <w:rPr>
                <w:rFonts w:eastAsia="Arial" w:cstheme="minorHAnsi"/>
                <w:b/>
                <w:sz w:val="16"/>
                <w:szCs w:val="16"/>
              </w:rPr>
              <w:t>Includes keeping healthy/Growth mindset /goal setting/achievement</w:t>
            </w:r>
          </w:p>
          <w:p w:rsidR="008F6260" w:rsidRPr="00B5440E" w:rsidRDefault="008F6260" w:rsidP="00BD16B7">
            <w:pPr>
              <w:rPr>
                <w:rFonts w:eastAsia="Arial" w:cstheme="minorHAnsi"/>
                <w:i/>
                <w:sz w:val="16"/>
                <w:szCs w:val="16"/>
                <w:highlight w:val="yellow"/>
              </w:rPr>
            </w:pPr>
            <w:r w:rsidRPr="00B5440E">
              <w:rPr>
                <w:rFonts w:eastAsia="Arial" w:cstheme="minorHAnsi"/>
                <w:i/>
                <w:sz w:val="16"/>
                <w:szCs w:val="16"/>
                <w:highlight w:val="cyan"/>
              </w:rPr>
              <w:t>Sun Awareness Week</w:t>
            </w:r>
            <w:r w:rsidRPr="00B5440E">
              <w:rPr>
                <w:rFonts w:eastAsia="Arial" w:cstheme="minorHAnsi"/>
                <w:i/>
                <w:sz w:val="16"/>
                <w:szCs w:val="16"/>
              </w:rPr>
              <w:t xml:space="preserve"> </w:t>
            </w:r>
            <w:r w:rsidRPr="009C5174">
              <w:rPr>
                <w:rFonts w:eastAsia="Arial" w:cstheme="minorHAnsi"/>
                <w:i/>
                <w:sz w:val="16"/>
                <w:szCs w:val="16"/>
              </w:rPr>
              <w:t>Monday,11</w:t>
            </w:r>
            <w:r w:rsidRPr="009C5174">
              <w:rPr>
                <w:rFonts w:eastAsia="Arial" w:cstheme="minorHAnsi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eastAsia="Arial" w:cstheme="minorHAnsi"/>
                <w:i/>
                <w:sz w:val="16"/>
                <w:szCs w:val="16"/>
              </w:rPr>
              <w:t xml:space="preserve"> May</w:t>
            </w:r>
            <w:r w:rsidRPr="009C5174">
              <w:rPr>
                <w:rFonts w:eastAsia="Arial" w:cstheme="minorHAnsi"/>
                <w:i/>
                <w:sz w:val="16"/>
                <w:szCs w:val="16"/>
              </w:rPr>
              <w:t xml:space="preserve">, to </w:t>
            </w:r>
            <w:proofErr w:type="gramStart"/>
            <w:r w:rsidRPr="009C5174">
              <w:rPr>
                <w:rFonts w:eastAsia="Arial" w:cstheme="minorHAnsi"/>
                <w:i/>
                <w:sz w:val="16"/>
                <w:szCs w:val="16"/>
              </w:rPr>
              <w:t>Sunday,  17</w:t>
            </w:r>
            <w:proofErr w:type="gramEnd"/>
            <w:r w:rsidRPr="009C5174">
              <w:rPr>
                <w:rFonts w:eastAsia="Arial" w:cstheme="minorHAnsi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eastAsia="Arial" w:cstheme="minorHAnsi"/>
                <w:i/>
                <w:sz w:val="16"/>
                <w:szCs w:val="16"/>
              </w:rPr>
              <w:t xml:space="preserve"> May</w:t>
            </w:r>
            <w:r w:rsidRPr="009C5174">
              <w:rPr>
                <w:rFonts w:eastAsia="Arial" w:cstheme="minorHAnsi"/>
                <w:i/>
                <w:sz w:val="16"/>
                <w:szCs w:val="16"/>
              </w:rPr>
              <w:t>, 2026</w:t>
            </w:r>
          </w:p>
          <w:p w:rsidR="008F6260" w:rsidRPr="00B5440E" w:rsidRDefault="008F6260" w:rsidP="00BD16B7">
            <w:pPr>
              <w:rPr>
                <w:rFonts w:eastAsia="Arial" w:cstheme="minorHAnsi"/>
                <w:i/>
                <w:sz w:val="16"/>
                <w:szCs w:val="16"/>
              </w:rPr>
            </w:pPr>
            <w:r w:rsidRPr="00B5440E">
              <w:rPr>
                <w:rFonts w:eastAsia="Arial" w:cstheme="minorHAnsi"/>
                <w:i/>
                <w:sz w:val="16"/>
                <w:szCs w:val="16"/>
                <w:highlight w:val="yellow"/>
              </w:rPr>
              <w:t>Mental Health Awareness Week</w:t>
            </w:r>
            <w:r w:rsidRPr="00B5440E">
              <w:rPr>
                <w:rFonts w:eastAsia="Arial" w:cstheme="minorHAnsi"/>
                <w:i/>
                <w:sz w:val="16"/>
                <w:szCs w:val="16"/>
              </w:rPr>
              <w:t xml:space="preserve"> </w:t>
            </w:r>
            <w:r w:rsidRPr="009C5174">
              <w:rPr>
                <w:rFonts w:eastAsia="Arial" w:cstheme="minorHAnsi"/>
                <w:i/>
                <w:sz w:val="16"/>
                <w:szCs w:val="16"/>
              </w:rPr>
              <w:t>Mon</w:t>
            </w:r>
            <w:r>
              <w:rPr>
                <w:rFonts w:eastAsia="Arial" w:cstheme="minorHAnsi"/>
                <w:i/>
                <w:sz w:val="16"/>
                <w:szCs w:val="16"/>
              </w:rPr>
              <w:t>day</w:t>
            </w:r>
            <w:r w:rsidRPr="009C5174">
              <w:rPr>
                <w:rFonts w:eastAsia="Arial" w:cstheme="minorHAnsi"/>
                <w:i/>
                <w:sz w:val="16"/>
                <w:szCs w:val="16"/>
              </w:rPr>
              <w:t>, 11 May 2026 – Sun</w:t>
            </w:r>
            <w:r>
              <w:rPr>
                <w:rFonts w:eastAsia="Arial" w:cstheme="minorHAnsi"/>
                <w:i/>
                <w:sz w:val="16"/>
                <w:szCs w:val="16"/>
              </w:rPr>
              <w:t>day</w:t>
            </w:r>
            <w:r w:rsidRPr="009C5174">
              <w:rPr>
                <w:rFonts w:eastAsia="Arial" w:cstheme="minorHAnsi"/>
                <w:i/>
                <w:sz w:val="16"/>
                <w:szCs w:val="16"/>
              </w:rPr>
              <w:t>, 17 May 2026</w:t>
            </w:r>
          </w:p>
          <w:p w:rsidR="008F6260" w:rsidRPr="00306A21" w:rsidRDefault="008F6260" w:rsidP="00BD16B7">
            <w:pPr>
              <w:spacing w:after="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838" w:type="pct"/>
            <w:gridSpan w:val="2"/>
            <w:tcBorders>
              <w:right w:val="single" w:sz="4" w:space="0" w:color="auto"/>
            </w:tcBorders>
          </w:tcPr>
          <w:p w:rsidR="008F6260" w:rsidRPr="00A03087" w:rsidRDefault="008F6260" w:rsidP="00BD16B7">
            <w:pPr>
              <w:shd w:val="clear" w:color="auto" w:fill="FFFFFF"/>
              <w:spacing w:after="0" w:line="240" w:lineRule="auto"/>
              <w:ind w:right="-44"/>
              <w:rPr>
                <w:sz w:val="16"/>
                <w:szCs w:val="16"/>
              </w:rPr>
            </w:pPr>
            <w:r w:rsidRPr="00A03087">
              <w:rPr>
                <w:sz w:val="16"/>
                <w:szCs w:val="16"/>
              </w:rPr>
              <w:t>Scarf Lesson Title:</w:t>
            </w:r>
          </w:p>
          <w:p w:rsidR="008F6260" w:rsidRPr="00A03087" w:rsidRDefault="008F6260" w:rsidP="00BD16B7">
            <w:pPr>
              <w:shd w:val="clear" w:color="auto" w:fill="FFFFFF"/>
              <w:spacing w:after="0" w:line="240" w:lineRule="auto"/>
              <w:ind w:right="-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eat a rainbow</w:t>
            </w:r>
          </w:p>
          <w:p w:rsidR="008F6260" w:rsidRPr="000B7C42" w:rsidRDefault="008F6260" w:rsidP="00BD16B7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0B7C42">
              <w:rPr>
                <w:color w:val="0070C0"/>
                <w:sz w:val="16"/>
                <w:szCs w:val="16"/>
              </w:rPr>
              <w:t xml:space="preserve">What sort of foods do you think are healthy for our body? </w:t>
            </w:r>
          </w:p>
          <w:p w:rsidR="008F6260" w:rsidRPr="00A03087" w:rsidRDefault="008F6260" w:rsidP="00BD16B7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0B7C42">
              <w:rPr>
                <w:color w:val="0070C0"/>
                <w:sz w:val="16"/>
                <w:szCs w:val="16"/>
              </w:rPr>
              <w:t>Are there any foods we need to avoid eating lots of?</w:t>
            </w:r>
          </w:p>
          <w:p w:rsidR="008F6260" w:rsidRDefault="008F6260" w:rsidP="00BD16B7">
            <w:pPr>
              <w:rPr>
                <w:sz w:val="16"/>
                <w:szCs w:val="16"/>
              </w:rPr>
            </w:pPr>
            <w:r w:rsidRPr="00A03087">
              <w:rPr>
                <w:sz w:val="16"/>
                <w:szCs w:val="16"/>
              </w:rPr>
              <w:t xml:space="preserve">WALT: </w:t>
            </w:r>
            <w:r>
              <w:rPr>
                <w:sz w:val="16"/>
                <w:szCs w:val="16"/>
              </w:rPr>
              <w:t>r</w:t>
            </w:r>
            <w:r w:rsidRPr="00D169CE">
              <w:rPr>
                <w:sz w:val="16"/>
                <w:szCs w:val="16"/>
              </w:rPr>
              <w:t xml:space="preserve">ecognise the importance of fruit and vegetables in their daily diet; </w:t>
            </w:r>
          </w:p>
          <w:p w:rsidR="008F6260" w:rsidRPr="00A03087" w:rsidRDefault="008F6260" w:rsidP="00BD16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IAT: explain why </w:t>
            </w:r>
            <w:r w:rsidRPr="00D169CE">
              <w:rPr>
                <w:sz w:val="16"/>
                <w:szCs w:val="16"/>
              </w:rPr>
              <w:t xml:space="preserve">eating at least five portions of vegetables and fruit a day helps </w:t>
            </w:r>
            <w:r>
              <w:rPr>
                <w:sz w:val="16"/>
                <w:szCs w:val="16"/>
              </w:rPr>
              <w:t xml:space="preserve">me </w:t>
            </w:r>
            <w:r w:rsidRPr="00D169CE">
              <w:rPr>
                <w:sz w:val="16"/>
                <w:szCs w:val="16"/>
              </w:rPr>
              <w:t>to maintain health.</w:t>
            </w:r>
          </w:p>
          <w:p w:rsidR="008F6260" w:rsidRPr="00A03087" w:rsidRDefault="008F6260" w:rsidP="00BD16B7">
            <w:pPr>
              <w:rPr>
                <w:b/>
                <w:sz w:val="16"/>
                <w:szCs w:val="16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:rsidR="008F6260" w:rsidRPr="00A03087" w:rsidRDefault="008F6260" w:rsidP="00BD16B7">
            <w:pPr>
              <w:spacing w:after="0" w:line="240" w:lineRule="auto"/>
              <w:rPr>
                <w:sz w:val="16"/>
                <w:szCs w:val="16"/>
              </w:rPr>
            </w:pPr>
            <w:r w:rsidRPr="00A03087">
              <w:rPr>
                <w:sz w:val="16"/>
                <w:szCs w:val="16"/>
              </w:rPr>
              <w:t>Scarf Lesson Title:</w:t>
            </w:r>
          </w:p>
          <w:p w:rsidR="008F6260" w:rsidRPr="00A03087" w:rsidRDefault="008F6260" w:rsidP="00BD16B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Eat well</w:t>
            </w:r>
          </w:p>
          <w:p w:rsidR="008F6260" w:rsidRPr="00D169CE" w:rsidRDefault="008F6260" w:rsidP="00BD16B7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D169CE">
              <w:rPr>
                <w:color w:val="0070C0"/>
                <w:sz w:val="16"/>
                <w:szCs w:val="16"/>
              </w:rPr>
              <w:t xml:space="preserve">Which foods do </w:t>
            </w:r>
            <w:r>
              <w:rPr>
                <w:color w:val="0070C0"/>
                <w:sz w:val="16"/>
                <w:szCs w:val="16"/>
              </w:rPr>
              <w:t>you</w:t>
            </w:r>
            <w:r w:rsidRPr="00D169CE">
              <w:rPr>
                <w:color w:val="0070C0"/>
                <w:sz w:val="16"/>
                <w:szCs w:val="16"/>
              </w:rPr>
              <w:t xml:space="preserve"> like/dislike?</w:t>
            </w:r>
          </w:p>
          <w:p w:rsidR="008F6260" w:rsidRPr="00D169CE" w:rsidRDefault="008F6260" w:rsidP="00BD16B7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D169CE">
              <w:rPr>
                <w:color w:val="0070C0"/>
                <w:sz w:val="16"/>
                <w:szCs w:val="16"/>
              </w:rPr>
              <w:t>Which foods are healthy for us that we need to eat more of?</w:t>
            </w:r>
          </w:p>
          <w:p w:rsidR="008F6260" w:rsidRPr="00D169CE" w:rsidRDefault="008F6260" w:rsidP="00BD16B7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D169CE">
              <w:rPr>
                <w:color w:val="0070C0"/>
                <w:sz w:val="16"/>
                <w:szCs w:val="16"/>
              </w:rPr>
              <w:t>Refer now to the Eatwell plate (IWB slide provided - see Resources needed area).</w:t>
            </w:r>
          </w:p>
          <w:p w:rsidR="008F6260" w:rsidRDefault="008F6260" w:rsidP="00BD16B7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D169CE">
              <w:rPr>
                <w:color w:val="0070C0"/>
                <w:sz w:val="16"/>
                <w:szCs w:val="16"/>
              </w:rPr>
              <w:t>What foods are less healthy that we need to eat fewer of?</w:t>
            </w:r>
          </w:p>
          <w:p w:rsidR="008F6260" w:rsidRPr="00D169CE" w:rsidRDefault="008F6260" w:rsidP="00BD16B7">
            <w:pPr>
              <w:spacing w:after="0" w:line="240" w:lineRule="auto"/>
              <w:rPr>
                <w:sz w:val="16"/>
                <w:szCs w:val="16"/>
              </w:rPr>
            </w:pPr>
            <w:r w:rsidRPr="00A03087">
              <w:rPr>
                <w:sz w:val="16"/>
                <w:szCs w:val="16"/>
              </w:rPr>
              <w:t xml:space="preserve">WALT: </w:t>
            </w:r>
            <w:r>
              <w:rPr>
                <w:sz w:val="16"/>
                <w:szCs w:val="16"/>
              </w:rPr>
              <w:t>r</w:t>
            </w:r>
            <w:r w:rsidRPr="00D169CE">
              <w:rPr>
                <w:sz w:val="16"/>
                <w:szCs w:val="16"/>
              </w:rPr>
              <w:t xml:space="preserve">ecognise that they may have different tastes in food to others; </w:t>
            </w:r>
          </w:p>
          <w:p w:rsidR="008F6260" w:rsidRPr="00D169CE" w:rsidRDefault="008F6260" w:rsidP="00BD16B7">
            <w:pPr>
              <w:spacing w:after="0" w:line="240" w:lineRule="auto"/>
              <w:rPr>
                <w:sz w:val="16"/>
                <w:szCs w:val="16"/>
              </w:rPr>
            </w:pPr>
            <w:r w:rsidRPr="00D169CE">
              <w:rPr>
                <w:sz w:val="16"/>
                <w:szCs w:val="16"/>
              </w:rPr>
              <w:t xml:space="preserve">Select foods from the Eatwell Guide (formerly Eatwell Plate) in order to make a healthy lunch; </w:t>
            </w:r>
          </w:p>
          <w:p w:rsidR="008F6260" w:rsidRPr="00A03087" w:rsidRDefault="008F6260" w:rsidP="00BD16B7">
            <w:pPr>
              <w:spacing w:after="0" w:line="240" w:lineRule="auto"/>
              <w:rPr>
                <w:sz w:val="16"/>
                <w:szCs w:val="16"/>
              </w:rPr>
            </w:pPr>
            <w:r w:rsidRPr="00D169CE">
              <w:rPr>
                <w:sz w:val="16"/>
                <w:szCs w:val="16"/>
              </w:rPr>
              <w:t>Recognise which foods we need to eat more of and which we need to eat less of to be healthy.</w:t>
            </w: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</w:tcPr>
          <w:p w:rsidR="008F6260" w:rsidRPr="00A03087" w:rsidRDefault="008F6260" w:rsidP="00BD16B7">
            <w:pPr>
              <w:spacing w:after="0" w:line="240" w:lineRule="auto"/>
              <w:rPr>
                <w:sz w:val="16"/>
                <w:szCs w:val="16"/>
              </w:rPr>
            </w:pPr>
            <w:r w:rsidRPr="00A03087">
              <w:rPr>
                <w:sz w:val="16"/>
                <w:szCs w:val="16"/>
              </w:rPr>
              <w:t>Scarf Lesson Title:</w:t>
            </w:r>
          </w:p>
          <w:p w:rsidR="008F6260" w:rsidRPr="00A03087" w:rsidRDefault="008F6260" w:rsidP="00BD16B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Harold’s wash and brush up</w:t>
            </w:r>
            <w:r w:rsidRPr="00A03087">
              <w:rPr>
                <w:sz w:val="16"/>
                <w:szCs w:val="16"/>
              </w:rPr>
              <w:t>!</w:t>
            </w:r>
          </w:p>
          <w:p w:rsidR="008F6260" w:rsidRPr="00A03087" w:rsidRDefault="008F6260" w:rsidP="00BD16B7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5D4402">
              <w:rPr>
                <w:color w:val="0070C0"/>
                <w:sz w:val="16"/>
                <w:szCs w:val="16"/>
              </w:rPr>
              <w:t>Why do you think it so important that we have daily hygiene routines?</w:t>
            </w:r>
          </w:p>
          <w:p w:rsidR="008F6260" w:rsidRPr="005D4402" w:rsidRDefault="008F6260" w:rsidP="00BD16B7">
            <w:pPr>
              <w:rPr>
                <w:sz w:val="16"/>
                <w:szCs w:val="16"/>
              </w:rPr>
            </w:pPr>
            <w:r w:rsidRPr="00A03087">
              <w:rPr>
                <w:sz w:val="16"/>
                <w:szCs w:val="16"/>
              </w:rPr>
              <w:t xml:space="preserve">WALT: </w:t>
            </w:r>
            <w:r>
              <w:rPr>
                <w:sz w:val="16"/>
                <w:szCs w:val="16"/>
              </w:rPr>
              <w:t>r</w:t>
            </w:r>
            <w:r w:rsidRPr="005D4402">
              <w:rPr>
                <w:sz w:val="16"/>
                <w:szCs w:val="16"/>
              </w:rPr>
              <w:t xml:space="preserve">ecognise the importance of regular hygiene routines; </w:t>
            </w:r>
          </w:p>
          <w:p w:rsidR="008F6260" w:rsidRPr="00A03087" w:rsidRDefault="008F6260" w:rsidP="00BD16B7">
            <w:pPr>
              <w:rPr>
                <w:sz w:val="16"/>
                <w:szCs w:val="16"/>
              </w:rPr>
            </w:pPr>
            <w:r w:rsidRPr="005D4402">
              <w:rPr>
                <w:sz w:val="16"/>
                <w:szCs w:val="16"/>
              </w:rPr>
              <w:t>Sequence personal hygiene routines into a logical order.</w:t>
            </w:r>
          </w:p>
          <w:p w:rsidR="008F6260" w:rsidRPr="00A03087" w:rsidRDefault="008F6260" w:rsidP="00BD16B7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</w:tcPr>
          <w:p w:rsidR="008F6260" w:rsidRDefault="008F6260" w:rsidP="00BD16B7">
            <w:pPr>
              <w:spacing w:after="0"/>
              <w:rPr>
                <w:sz w:val="16"/>
                <w:szCs w:val="16"/>
              </w:rPr>
            </w:pPr>
            <w:r w:rsidRPr="00A03087">
              <w:rPr>
                <w:sz w:val="16"/>
                <w:szCs w:val="16"/>
              </w:rPr>
              <w:t>Scarf Lesson Title:</w:t>
            </w:r>
          </w:p>
          <w:p w:rsidR="008F6260" w:rsidRDefault="008F6260" w:rsidP="00BD16B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Harold learns to ride his bike</w:t>
            </w:r>
          </w:p>
          <w:p w:rsidR="008F6260" w:rsidRPr="005D4402" w:rsidRDefault="008F6260" w:rsidP="00BD16B7">
            <w:pPr>
              <w:spacing w:after="0"/>
              <w:rPr>
                <w:color w:val="0070C0"/>
                <w:sz w:val="16"/>
                <w:szCs w:val="16"/>
              </w:rPr>
            </w:pPr>
            <w:r w:rsidRPr="005D4402">
              <w:rPr>
                <w:color w:val="0070C0"/>
                <w:sz w:val="16"/>
                <w:szCs w:val="16"/>
              </w:rPr>
              <w:t>What sort of things can you do now that you couldn’t do when you were a baby?</w:t>
            </w:r>
          </w:p>
          <w:p w:rsidR="008F6260" w:rsidRPr="005D4402" w:rsidRDefault="008F6260" w:rsidP="00BD16B7">
            <w:pPr>
              <w:spacing w:after="0"/>
              <w:rPr>
                <w:color w:val="0070C0"/>
                <w:sz w:val="16"/>
                <w:szCs w:val="16"/>
              </w:rPr>
            </w:pPr>
            <w:r w:rsidRPr="005D4402">
              <w:rPr>
                <w:color w:val="0070C0"/>
                <w:sz w:val="16"/>
                <w:szCs w:val="16"/>
              </w:rPr>
              <w:t>Was it always easy to learn to do those things?</w:t>
            </w:r>
          </w:p>
          <w:p w:rsidR="008F6260" w:rsidRPr="005D4402" w:rsidRDefault="008F6260" w:rsidP="00BD16B7">
            <w:pPr>
              <w:spacing w:after="0"/>
              <w:rPr>
                <w:color w:val="0070C0"/>
                <w:sz w:val="16"/>
                <w:szCs w:val="16"/>
              </w:rPr>
            </w:pPr>
            <w:r w:rsidRPr="005D4402">
              <w:rPr>
                <w:color w:val="0070C0"/>
                <w:sz w:val="16"/>
                <w:szCs w:val="16"/>
              </w:rPr>
              <w:t>Which of the things that you can do now, which you couldn’t when you were younger, were the hardest to learn?</w:t>
            </w:r>
          </w:p>
          <w:p w:rsidR="008F6260" w:rsidRPr="005D4402" w:rsidRDefault="008F6260" w:rsidP="00BD16B7">
            <w:pPr>
              <w:spacing w:after="0"/>
              <w:rPr>
                <w:sz w:val="16"/>
                <w:szCs w:val="16"/>
              </w:rPr>
            </w:pPr>
            <w:r w:rsidRPr="005D4402">
              <w:rPr>
                <w:color w:val="0070C0"/>
                <w:sz w:val="16"/>
                <w:szCs w:val="16"/>
              </w:rPr>
              <w:t>What did you have to do in order to make it easier?</w:t>
            </w:r>
          </w:p>
          <w:p w:rsidR="008F6260" w:rsidRPr="005D4402" w:rsidRDefault="008F6260" w:rsidP="00BD16B7">
            <w:pPr>
              <w:spacing w:after="0"/>
              <w:rPr>
                <w:sz w:val="16"/>
                <w:szCs w:val="16"/>
              </w:rPr>
            </w:pPr>
            <w:r w:rsidRPr="00A03087">
              <w:rPr>
                <w:sz w:val="16"/>
                <w:szCs w:val="16"/>
              </w:rPr>
              <w:t xml:space="preserve">WALT: </w:t>
            </w:r>
            <w:r>
              <w:rPr>
                <w:sz w:val="16"/>
                <w:szCs w:val="16"/>
              </w:rPr>
              <w:t>r</w:t>
            </w:r>
            <w:r w:rsidRPr="005D4402">
              <w:rPr>
                <w:sz w:val="16"/>
                <w:szCs w:val="16"/>
              </w:rPr>
              <w:t xml:space="preserve">ecognise that learning a new skill requires practice and the opportunity to fail, safely; </w:t>
            </w:r>
          </w:p>
          <w:p w:rsidR="008F6260" w:rsidRPr="00A03087" w:rsidRDefault="008F6260" w:rsidP="00BD16B7">
            <w:pPr>
              <w:spacing w:after="0"/>
              <w:rPr>
                <w:sz w:val="16"/>
                <w:szCs w:val="16"/>
              </w:rPr>
            </w:pPr>
            <w:r w:rsidRPr="005D4402">
              <w:rPr>
                <w:sz w:val="16"/>
                <w:szCs w:val="16"/>
              </w:rPr>
              <w:t>Understand the learning line's use as a simple tool to describe the learning process, including overcoming challenges.</w:t>
            </w:r>
          </w:p>
          <w:p w:rsidR="008F6260" w:rsidRPr="00A03087" w:rsidRDefault="008F6260" w:rsidP="00BD16B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6260" w:rsidRPr="00A03087" w:rsidRDefault="008F6260" w:rsidP="00BD16B7">
            <w:pPr>
              <w:spacing w:after="0"/>
              <w:rPr>
                <w:sz w:val="16"/>
                <w:szCs w:val="16"/>
              </w:rPr>
            </w:pPr>
            <w:r w:rsidRPr="00A03087">
              <w:rPr>
                <w:sz w:val="16"/>
                <w:szCs w:val="16"/>
              </w:rPr>
              <w:t>Scarf Lesson Title:</w:t>
            </w:r>
          </w:p>
          <w:p w:rsidR="008F6260" w:rsidRDefault="008F6260" w:rsidP="00BD16B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 on the praise!</w:t>
            </w:r>
          </w:p>
          <w:p w:rsidR="008F6260" w:rsidRPr="00DA47A0" w:rsidRDefault="008F6260" w:rsidP="00BD16B7">
            <w:pPr>
              <w:spacing w:after="0"/>
              <w:rPr>
                <w:color w:val="0070C0"/>
                <w:sz w:val="16"/>
                <w:szCs w:val="16"/>
              </w:rPr>
            </w:pPr>
            <w:r w:rsidRPr="00DA47A0">
              <w:rPr>
                <w:color w:val="0070C0"/>
                <w:sz w:val="16"/>
                <w:szCs w:val="16"/>
              </w:rPr>
              <w:t>Who supports and encourages the children?</w:t>
            </w:r>
          </w:p>
          <w:p w:rsidR="008F6260" w:rsidRPr="00DA47A0" w:rsidRDefault="008F6260" w:rsidP="00BD16B7">
            <w:pPr>
              <w:spacing w:after="0"/>
              <w:rPr>
                <w:color w:val="0070C0"/>
                <w:sz w:val="16"/>
                <w:szCs w:val="16"/>
              </w:rPr>
            </w:pPr>
            <w:r w:rsidRPr="00DA47A0">
              <w:rPr>
                <w:color w:val="0070C0"/>
                <w:sz w:val="16"/>
                <w:szCs w:val="16"/>
              </w:rPr>
              <w:t>Who in particular does this at school?</w:t>
            </w:r>
          </w:p>
          <w:p w:rsidR="008F6260" w:rsidRPr="00DA47A0" w:rsidRDefault="008F6260" w:rsidP="00BD16B7">
            <w:pPr>
              <w:spacing w:after="0"/>
              <w:rPr>
                <w:color w:val="0070C0"/>
                <w:sz w:val="16"/>
                <w:szCs w:val="16"/>
              </w:rPr>
            </w:pPr>
            <w:r w:rsidRPr="00DA47A0">
              <w:rPr>
                <w:color w:val="0070C0"/>
                <w:sz w:val="16"/>
                <w:szCs w:val="16"/>
              </w:rPr>
              <w:t>How do we feel when we get support and encouragement?</w:t>
            </w:r>
          </w:p>
          <w:p w:rsidR="008F6260" w:rsidRPr="00DA47A0" w:rsidRDefault="008F6260" w:rsidP="00BD16B7">
            <w:pPr>
              <w:spacing w:after="0"/>
              <w:rPr>
                <w:color w:val="0070C0"/>
                <w:sz w:val="16"/>
                <w:szCs w:val="16"/>
              </w:rPr>
            </w:pPr>
            <w:r w:rsidRPr="00DA47A0">
              <w:rPr>
                <w:color w:val="0070C0"/>
                <w:sz w:val="16"/>
                <w:szCs w:val="16"/>
              </w:rPr>
              <w:t>Who do they give support and encouragement to?</w:t>
            </w:r>
          </w:p>
          <w:p w:rsidR="008F6260" w:rsidRPr="00DA47A0" w:rsidRDefault="008F6260" w:rsidP="00BD16B7">
            <w:pPr>
              <w:spacing w:after="0"/>
              <w:rPr>
                <w:color w:val="0070C0"/>
                <w:sz w:val="16"/>
                <w:szCs w:val="16"/>
              </w:rPr>
            </w:pPr>
            <w:r w:rsidRPr="00DA47A0">
              <w:rPr>
                <w:color w:val="0070C0"/>
                <w:sz w:val="16"/>
                <w:szCs w:val="16"/>
              </w:rPr>
              <w:t>How does it feel to give this as well as to get it?</w:t>
            </w:r>
          </w:p>
          <w:p w:rsidR="008F6260" w:rsidRPr="00B4320B" w:rsidRDefault="008F6260" w:rsidP="00BD16B7">
            <w:pPr>
              <w:spacing w:after="0"/>
              <w:rPr>
                <w:sz w:val="16"/>
                <w:szCs w:val="16"/>
              </w:rPr>
            </w:pPr>
            <w:r w:rsidRPr="00A03087">
              <w:rPr>
                <w:sz w:val="16"/>
                <w:szCs w:val="16"/>
              </w:rPr>
              <w:t xml:space="preserve">WALT: </w:t>
            </w:r>
            <w:r>
              <w:rPr>
                <w:sz w:val="16"/>
                <w:szCs w:val="16"/>
              </w:rPr>
              <w:t>d</w:t>
            </w:r>
            <w:r w:rsidRPr="00B4320B">
              <w:rPr>
                <w:sz w:val="16"/>
                <w:szCs w:val="16"/>
              </w:rPr>
              <w:t xml:space="preserve">emonstrate attentive listening skills; </w:t>
            </w:r>
          </w:p>
          <w:p w:rsidR="008F6260" w:rsidRPr="00B4320B" w:rsidRDefault="008F6260" w:rsidP="00BD16B7">
            <w:pPr>
              <w:spacing w:after="0"/>
              <w:rPr>
                <w:sz w:val="16"/>
                <w:szCs w:val="16"/>
              </w:rPr>
            </w:pPr>
            <w:r w:rsidRPr="00B4320B">
              <w:rPr>
                <w:sz w:val="16"/>
                <w:szCs w:val="16"/>
              </w:rPr>
              <w:t>Suggest simple strategies for resolving conflict situations;</w:t>
            </w:r>
          </w:p>
          <w:p w:rsidR="008F6260" w:rsidRPr="00A03087" w:rsidRDefault="008F6260" w:rsidP="00BD16B7">
            <w:pPr>
              <w:spacing w:after="0"/>
              <w:rPr>
                <w:sz w:val="16"/>
                <w:szCs w:val="16"/>
              </w:rPr>
            </w:pPr>
            <w:r w:rsidRPr="00B4320B">
              <w:rPr>
                <w:sz w:val="16"/>
                <w:szCs w:val="16"/>
              </w:rPr>
              <w:t>Give and receive positive feedback, and experience how this makes them feel.</w:t>
            </w:r>
          </w:p>
        </w:tc>
      </w:tr>
    </w:tbl>
    <w:p w:rsidR="00B64213" w:rsidRPr="00E93A81" w:rsidRDefault="00B64213" w:rsidP="00E93A81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sectPr w:rsidR="00B64213" w:rsidRPr="00E93A81" w:rsidSect="00236AD3">
      <w:pgSz w:w="16840" w:h="11907" w:orient="landscape" w:code="9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Sassoon Primary Infa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FBD"/>
    <w:multiLevelType w:val="hybridMultilevel"/>
    <w:tmpl w:val="0960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EB4"/>
    <w:multiLevelType w:val="hybridMultilevel"/>
    <w:tmpl w:val="34C24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E4C27"/>
    <w:multiLevelType w:val="hybridMultilevel"/>
    <w:tmpl w:val="98C67F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06D8"/>
    <w:multiLevelType w:val="hybridMultilevel"/>
    <w:tmpl w:val="A920B4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544C"/>
    <w:multiLevelType w:val="hybridMultilevel"/>
    <w:tmpl w:val="3F5863B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178B"/>
    <w:multiLevelType w:val="hybridMultilevel"/>
    <w:tmpl w:val="9FDA099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C5012"/>
    <w:multiLevelType w:val="hybridMultilevel"/>
    <w:tmpl w:val="1BF0388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F41AA"/>
    <w:multiLevelType w:val="hybridMultilevel"/>
    <w:tmpl w:val="A4E2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F6618"/>
    <w:multiLevelType w:val="hybridMultilevel"/>
    <w:tmpl w:val="FCA83E06"/>
    <w:lvl w:ilvl="0" w:tplc="0628805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36B71"/>
    <w:multiLevelType w:val="hybridMultilevel"/>
    <w:tmpl w:val="55CCC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11222"/>
    <w:multiLevelType w:val="hybridMultilevel"/>
    <w:tmpl w:val="B590FD1C"/>
    <w:lvl w:ilvl="0" w:tplc="E01047AE">
      <w:start w:val="1"/>
      <w:numFmt w:val="bullet"/>
      <w:lvlText w:val=""/>
      <w:lvlJc w:val="left"/>
      <w:pPr>
        <w:tabs>
          <w:tab w:val="num" w:pos="510"/>
        </w:tabs>
        <w:ind w:left="51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55804"/>
    <w:multiLevelType w:val="multilevel"/>
    <w:tmpl w:val="B56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27A94"/>
    <w:multiLevelType w:val="hybridMultilevel"/>
    <w:tmpl w:val="0CF21A5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49174B"/>
    <w:multiLevelType w:val="hybridMultilevel"/>
    <w:tmpl w:val="CBEE1CA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35D0DC4"/>
    <w:multiLevelType w:val="multilevel"/>
    <w:tmpl w:val="7EF0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F424E"/>
    <w:multiLevelType w:val="multilevel"/>
    <w:tmpl w:val="F68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B3103"/>
    <w:multiLevelType w:val="multilevel"/>
    <w:tmpl w:val="001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BC4D8B"/>
    <w:multiLevelType w:val="hybridMultilevel"/>
    <w:tmpl w:val="4C1A10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16AA1"/>
    <w:multiLevelType w:val="hybridMultilevel"/>
    <w:tmpl w:val="090C4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C24255"/>
    <w:multiLevelType w:val="hybridMultilevel"/>
    <w:tmpl w:val="C484A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C76F40"/>
    <w:multiLevelType w:val="hybridMultilevel"/>
    <w:tmpl w:val="69622A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E0D430">
      <w:numFmt w:val="bullet"/>
      <w:lvlText w:val="•"/>
      <w:lvlJc w:val="left"/>
      <w:pPr>
        <w:ind w:left="1800" w:hanging="720"/>
      </w:pPr>
      <w:rPr>
        <w:rFonts w:ascii="Comic Sans MS" w:eastAsia="Calibri" w:hAnsi="Comic Sans MS" w:cs="Times New Roman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435D6"/>
    <w:multiLevelType w:val="hybridMultilevel"/>
    <w:tmpl w:val="2994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52288"/>
    <w:multiLevelType w:val="hybridMultilevel"/>
    <w:tmpl w:val="D2A0FC92"/>
    <w:lvl w:ilvl="0" w:tplc="0809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0"/>
  </w:num>
  <w:num w:numId="8">
    <w:abstractNumId w:val="17"/>
  </w:num>
  <w:num w:numId="9">
    <w:abstractNumId w:val="7"/>
  </w:num>
  <w:num w:numId="10">
    <w:abstractNumId w:val="8"/>
  </w:num>
  <w:num w:numId="11">
    <w:abstractNumId w:val="2"/>
  </w:num>
  <w:num w:numId="12">
    <w:abstractNumId w:val="11"/>
  </w:num>
  <w:num w:numId="13">
    <w:abstractNumId w:val="14"/>
  </w:num>
  <w:num w:numId="14">
    <w:abstractNumId w:val="0"/>
  </w:num>
  <w:num w:numId="15">
    <w:abstractNumId w:val="16"/>
  </w:num>
  <w:num w:numId="16">
    <w:abstractNumId w:val="15"/>
  </w:num>
  <w:num w:numId="17">
    <w:abstractNumId w:val="13"/>
  </w:num>
  <w:num w:numId="18">
    <w:abstractNumId w:val="12"/>
  </w:num>
  <w:num w:numId="19">
    <w:abstractNumId w:val="10"/>
  </w:num>
  <w:num w:numId="20">
    <w:abstractNumId w:val="18"/>
  </w:num>
  <w:num w:numId="21">
    <w:abstractNumId w:val="3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D9A"/>
    <w:rsid w:val="00000F37"/>
    <w:rsid w:val="00010D3F"/>
    <w:rsid w:val="00015F05"/>
    <w:rsid w:val="000263C0"/>
    <w:rsid w:val="000265F9"/>
    <w:rsid w:val="000304F2"/>
    <w:rsid w:val="00032D28"/>
    <w:rsid w:val="0003554A"/>
    <w:rsid w:val="00037706"/>
    <w:rsid w:val="00042AEC"/>
    <w:rsid w:val="00043575"/>
    <w:rsid w:val="00047DB3"/>
    <w:rsid w:val="00050F2C"/>
    <w:rsid w:val="0005724D"/>
    <w:rsid w:val="00060E5A"/>
    <w:rsid w:val="000631E9"/>
    <w:rsid w:val="00066807"/>
    <w:rsid w:val="00074FBE"/>
    <w:rsid w:val="0007710D"/>
    <w:rsid w:val="0008109F"/>
    <w:rsid w:val="00081858"/>
    <w:rsid w:val="000848D9"/>
    <w:rsid w:val="000915A2"/>
    <w:rsid w:val="000A1E50"/>
    <w:rsid w:val="000A28DA"/>
    <w:rsid w:val="000B2896"/>
    <w:rsid w:val="000B7C65"/>
    <w:rsid w:val="000C73E1"/>
    <w:rsid w:val="000D3FB8"/>
    <w:rsid w:val="000E3128"/>
    <w:rsid w:val="000F35BE"/>
    <w:rsid w:val="000F3FC3"/>
    <w:rsid w:val="00100B38"/>
    <w:rsid w:val="00101FBB"/>
    <w:rsid w:val="00103C75"/>
    <w:rsid w:val="00105647"/>
    <w:rsid w:val="0011624D"/>
    <w:rsid w:val="0011658F"/>
    <w:rsid w:val="00116BB7"/>
    <w:rsid w:val="00120A7F"/>
    <w:rsid w:val="00121752"/>
    <w:rsid w:val="0012571E"/>
    <w:rsid w:val="001319E9"/>
    <w:rsid w:val="0013287A"/>
    <w:rsid w:val="00134B82"/>
    <w:rsid w:val="001377FA"/>
    <w:rsid w:val="00142BDD"/>
    <w:rsid w:val="00145D9A"/>
    <w:rsid w:val="00150E7E"/>
    <w:rsid w:val="001550F4"/>
    <w:rsid w:val="0015555D"/>
    <w:rsid w:val="00157DA2"/>
    <w:rsid w:val="00164D61"/>
    <w:rsid w:val="0017034E"/>
    <w:rsid w:val="0017638E"/>
    <w:rsid w:val="00176850"/>
    <w:rsid w:val="00176FEC"/>
    <w:rsid w:val="0017789E"/>
    <w:rsid w:val="0018399C"/>
    <w:rsid w:val="001848E3"/>
    <w:rsid w:val="00184CDD"/>
    <w:rsid w:val="00185947"/>
    <w:rsid w:val="00187D32"/>
    <w:rsid w:val="0019399C"/>
    <w:rsid w:val="00196663"/>
    <w:rsid w:val="001A1A39"/>
    <w:rsid w:val="001A5B98"/>
    <w:rsid w:val="001A6463"/>
    <w:rsid w:val="001A7A46"/>
    <w:rsid w:val="001B6B0E"/>
    <w:rsid w:val="001B7B90"/>
    <w:rsid w:val="001C31AC"/>
    <w:rsid w:val="001C4556"/>
    <w:rsid w:val="001C7FC5"/>
    <w:rsid w:val="001D4E4B"/>
    <w:rsid w:val="001D776A"/>
    <w:rsid w:val="001E0A84"/>
    <w:rsid w:val="001E7A2E"/>
    <w:rsid w:val="001E7C73"/>
    <w:rsid w:val="001F0631"/>
    <w:rsid w:val="001F1D14"/>
    <w:rsid w:val="001F48C1"/>
    <w:rsid w:val="001F5B56"/>
    <w:rsid w:val="0020435A"/>
    <w:rsid w:val="00216219"/>
    <w:rsid w:val="00216D61"/>
    <w:rsid w:val="002202CE"/>
    <w:rsid w:val="00226AC3"/>
    <w:rsid w:val="00230A6A"/>
    <w:rsid w:val="00231F07"/>
    <w:rsid w:val="0023369C"/>
    <w:rsid w:val="002366C4"/>
    <w:rsid w:val="00236AD3"/>
    <w:rsid w:val="00242836"/>
    <w:rsid w:val="002430DC"/>
    <w:rsid w:val="00250109"/>
    <w:rsid w:val="002506BF"/>
    <w:rsid w:val="00251239"/>
    <w:rsid w:val="002519EE"/>
    <w:rsid w:val="00253688"/>
    <w:rsid w:val="00254C72"/>
    <w:rsid w:val="002570A7"/>
    <w:rsid w:val="002577CC"/>
    <w:rsid w:val="00261691"/>
    <w:rsid w:val="00261AD4"/>
    <w:rsid w:val="00265045"/>
    <w:rsid w:val="00266486"/>
    <w:rsid w:val="0026769E"/>
    <w:rsid w:val="00276610"/>
    <w:rsid w:val="00280E02"/>
    <w:rsid w:val="00297C15"/>
    <w:rsid w:val="002A0381"/>
    <w:rsid w:val="002A110E"/>
    <w:rsid w:val="002A2473"/>
    <w:rsid w:val="002A563E"/>
    <w:rsid w:val="002A759E"/>
    <w:rsid w:val="002B2D2A"/>
    <w:rsid w:val="002B6D60"/>
    <w:rsid w:val="002C4C9F"/>
    <w:rsid w:val="002D4398"/>
    <w:rsid w:val="002D6EF3"/>
    <w:rsid w:val="002E035F"/>
    <w:rsid w:val="002E0687"/>
    <w:rsid w:val="002E0B70"/>
    <w:rsid w:val="002E2322"/>
    <w:rsid w:val="002E34C9"/>
    <w:rsid w:val="002E6461"/>
    <w:rsid w:val="002E7C97"/>
    <w:rsid w:val="002F691B"/>
    <w:rsid w:val="002F780E"/>
    <w:rsid w:val="00301231"/>
    <w:rsid w:val="00303510"/>
    <w:rsid w:val="00304F9F"/>
    <w:rsid w:val="00306A21"/>
    <w:rsid w:val="00314E62"/>
    <w:rsid w:val="00315DD9"/>
    <w:rsid w:val="00316A0B"/>
    <w:rsid w:val="003205EF"/>
    <w:rsid w:val="003255CE"/>
    <w:rsid w:val="00327289"/>
    <w:rsid w:val="00327802"/>
    <w:rsid w:val="003307C6"/>
    <w:rsid w:val="003309ED"/>
    <w:rsid w:val="00330E4B"/>
    <w:rsid w:val="00331C64"/>
    <w:rsid w:val="00340481"/>
    <w:rsid w:val="0034306C"/>
    <w:rsid w:val="00346B09"/>
    <w:rsid w:val="00356C77"/>
    <w:rsid w:val="00362CC2"/>
    <w:rsid w:val="00364901"/>
    <w:rsid w:val="00367CCF"/>
    <w:rsid w:val="00371CC6"/>
    <w:rsid w:val="0037627D"/>
    <w:rsid w:val="0038599B"/>
    <w:rsid w:val="00387A9F"/>
    <w:rsid w:val="0039539F"/>
    <w:rsid w:val="003A0A3E"/>
    <w:rsid w:val="003A1790"/>
    <w:rsid w:val="003A2320"/>
    <w:rsid w:val="003A2C3B"/>
    <w:rsid w:val="003A3D29"/>
    <w:rsid w:val="003B0320"/>
    <w:rsid w:val="003B6B33"/>
    <w:rsid w:val="003B789D"/>
    <w:rsid w:val="003C61C1"/>
    <w:rsid w:val="003E0DFB"/>
    <w:rsid w:val="003E159A"/>
    <w:rsid w:val="003E2389"/>
    <w:rsid w:val="003E4001"/>
    <w:rsid w:val="003E751F"/>
    <w:rsid w:val="003F018A"/>
    <w:rsid w:val="003F1121"/>
    <w:rsid w:val="00402E92"/>
    <w:rsid w:val="00404256"/>
    <w:rsid w:val="00406FBE"/>
    <w:rsid w:val="004146BE"/>
    <w:rsid w:val="00423829"/>
    <w:rsid w:val="004358FF"/>
    <w:rsid w:val="0043791D"/>
    <w:rsid w:val="00440FBE"/>
    <w:rsid w:val="00441B60"/>
    <w:rsid w:val="00442547"/>
    <w:rsid w:val="00445547"/>
    <w:rsid w:val="00446726"/>
    <w:rsid w:val="004542C4"/>
    <w:rsid w:val="004553BA"/>
    <w:rsid w:val="00462AAC"/>
    <w:rsid w:val="0046545E"/>
    <w:rsid w:val="0046677A"/>
    <w:rsid w:val="0047010B"/>
    <w:rsid w:val="0047441D"/>
    <w:rsid w:val="00474F4E"/>
    <w:rsid w:val="00480E79"/>
    <w:rsid w:val="00481535"/>
    <w:rsid w:val="004816DB"/>
    <w:rsid w:val="004847D6"/>
    <w:rsid w:val="00484D9D"/>
    <w:rsid w:val="00496850"/>
    <w:rsid w:val="004B55E2"/>
    <w:rsid w:val="004C056E"/>
    <w:rsid w:val="004C1AA5"/>
    <w:rsid w:val="004C4AF3"/>
    <w:rsid w:val="004C77E1"/>
    <w:rsid w:val="004D2BB3"/>
    <w:rsid w:val="004D7656"/>
    <w:rsid w:val="004E000B"/>
    <w:rsid w:val="004E13D4"/>
    <w:rsid w:val="004E1D37"/>
    <w:rsid w:val="004E4A7D"/>
    <w:rsid w:val="004E51E2"/>
    <w:rsid w:val="004F0F04"/>
    <w:rsid w:val="004F1D7F"/>
    <w:rsid w:val="004F1F08"/>
    <w:rsid w:val="004F489B"/>
    <w:rsid w:val="004F5BB3"/>
    <w:rsid w:val="00503B95"/>
    <w:rsid w:val="00505E1C"/>
    <w:rsid w:val="00512B32"/>
    <w:rsid w:val="00515DF4"/>
    <w:rsid w:val="00516443"/>
    <w:rsid w:val="005200C4"/>
    <w:rsid w:val="005225FB"/>
    <w:rsid w:val="00525351"/>
    <w:rsid w:val="00531258"/>
    <w:rsid w:val="00531467"/>
    <w:rsid w:val="00531BB3"/>
    <w:rsid w:val="005406C5"/>
    <w:rsid w:val="00540716"/>
    <w:rsid w:val="00544481"/>
    <w:rsid w:val="005478F0"/>
    <w:rsid w:val="00555910"/>
    <w:rsid w:val="005629DF"/>
    <w:rsid w:val="00565D0B"/>
    <w:rsid w:val="00575CD4"/>
    <w:rsid w:val="005768E4"/>
    <w:rsid w:val="00577306"/>
    <w:rsid w:val="00585A2F"/>
    <w:rsid w:val="00596637"/>
    <w:rsid w:val="005978A6"/>
    <w:rsid w:val="005A0E5A"/>
    <w:rsid w:val="005A2435"/>
    <w:rsid w:val="005A319D"/>
    <w:rsid w:val="005B3FF3"/>
    <w:rsid w:val="005C0028"/>
    <w:rsid w:val="005C4F49"/>
    <w:rsid w:val="005C69EF"/>
    <w:rsid w:val="005D1284"/>
    <w:rsid w:val="005D1493"/>
    <w:rsid w:val="005D5E60"/>
    <w:rsid w:val="005E56C2"/>
    <w:rsid w:val="005F68E8"/>
    <w:rsid w:val="005F7191"/>
    <w:rsid w:val="006006D6"/>
    <w:rsid w:val="00602745"/>
    <w:rsid w:val="00603915"/>
    <w:rsid w:val="00605DFE"/>
    <w:rsid w:val="0061011D"/>
    <w:rsid w:val="00611BD9"/>
    <w:rsid w:val="00612675"/>
    <w:rsid w:val="00615C29"/>
    <w:rsid w:val="0062199E"/>
    <w:rsid w:val="0063021A"/>
    <w:rsid w:val="006371CE"/>
    <w:rsid w:val="00646D98"/>
    <w:rsid w:val="006520A7"/>
    <w:rsid w:val="00657567"/>
    <w:rsid w:val="00660BBF"/>
    <w:rsid w:val="00660E9E"/>
    <w:rsid w:val="00661E07"/>
    <w:rsid w:val="00662F05"/>
    <w:rsid w:val="0066365C"/>
    <w:rsid w:val="00664438"/>
    <w:rsid w:val="00666394"/>
    <w:rsid w:val="00667E4F"/>
    <w:rsid w:val="00670B77"/>
    <w:rsid w:val="00672095"/>
    <w:rsid w:val="00676637"/>
    <w:rsid w:val="006864EB"/>
    <w:rsid w:val="006879FA"/>
    <w:rsid w:val="00691514"/>
    <w:rsid w:val="00693286"/>
    <w:rsid w:val="006A5B34"/>
    <w:rsid w:val="006A5CDA"/>
    <w:rsid w:val="006B0029"/>
    <w:rsid w:val="006B0AD3"/>
    <w:rsid w:val="006B120B"/>
    <w:rsid w:val="006B54EA"/>
    <w:rsid w:val="006B5ECD"/>
    <w:rsid w:val="006C35B1"/>
    <w:rsid w:val="006D2DAC"/>
    <w:rsid w:val="006D4847"/>
    <w:rsid w:val="006E1EB1"/>
    <w:rsid w:val="006E792D"/>
    <w:rsid w:val="006F3FCE"/>
    <w:rsid w:val="006F6CA2"/>
    <w:rsid w:val="00700118"/>
    <w:rsid w:val="00701471"/>
    <w:rsid w:val="00703FC9"/>
    <w:rsid w:val="007054A1"/>
    <w:rsid w:val="0071043E"/>
    <w:rsid w:val="00711D08"/>
    <w:rsid w:val="007148E2"/>
    <w:rsid w:val="00714F23"/>
    <w:rsid w:val="00717243"/>
    <w:rsid w:val="007177BA"/>
    <w:rsid w:val="007211D3"/>
    <w:rsid w:val="00721233"/>
    <w:rsid w:val="00722892"/>
    <w:rsid w:val="007266A9"/>
    <w:rsid w:val="0072790A"/>
    <w:rsid w:val="00731359"/>
    <w:rsid w:val="007346B9"/>
    <w:rsid w:val="007410F1"/>
    <w:rsid w:val="007423F2"/>
    <w:rsid w:val="007566C2"/>
    <w:rsid w:val="0076021E"/>
    <w:rsid w:val="007626FA"/>
    <w:rsid w:val="007855D0"/>
    <w:rsid w:val="00796FA5"/>
    <w:rsid w:val="007A7647"/>
    <w:rsid w:val="007B018A"/>
    <w:rsid w:val="007B0690"/>
    <w:rsid w:val="007B7C07"/>
    <w:rsid w:val="007C0646"/>
    <w:rsid w:val="007C2829"/>
    <w:rsid w:val="007C5B60"/>
    <w:rsid w:val="007C797E"/>
    <w:rsid w:val="007D3518"/>
    <w:rsid w:val="007D4B7D"/>
    <w:rsid w:val="007E000B"/>
    <w:rsid w:val="007E78C9"/>
    <w:rsid w:val="007F2B57"/>
    <w:rsid w:val="007F42C3"/>
    <w:rsid w:val="007F5F53"/>
    <w:rsid w:val="007F6B28"/>
    <w:rsid w:val="00800A3C"/>
    <w:rsid w:val="008030FF"/>
    <w:rsid w:val="00810C75"/>
    <w:rsid w:val="00811255"/>
    <w:rsid w:val="00814FD0"/>
    <w:rsid w:val="00815231"/>
    <w:rsid w:val="00823FBB"/>
    <w:rsid w:val="00831C55"/>
    <w:rsid w:val="00834A7D"/>
    <w:rsid w:val="00835E95"/>
    <w:rsid w:val="0083636D"/>
    <w:rsid w:val="0084696A"/>
    <w:rsid w:val="00846A13"/>
    <w:rsid w:val="0085011A"/>
    <w:rsid w:val="00852E6E"/>
    <w:rsid w:val="00867F40"/>
    <w:rsid w:val="0087467B"/>
    <w:rsid w:val="00881168"/>
    <w:rsid w:val="00893BDF"/>
    <w:rsid w:val="00893C26"/>
    <w:rsid w:val="008945D0"/>
    <w:rsid w:val="00894DE7"/>
    <w:rsid w:val="00895F49"/>
    <w:rsid w:val="008A394D"/>
    <w:rsid w:val="008A555C"/>
    <w:rsid w:val="008A63D7"/>
    <w:rsid w:val="008B5EC0"/>
    <w:rsid w:val="008C0980"/>
    <w:rsid w:val="008C42F7"/>
    <w:rsid w:val="008D4C4D"/>
    <w:rsid w:val="008D6D32"/>
    <w:rsid w:val="008E3FB9"/>
    <w:rsid w:val="008E4224"/>
    <w:rsid w:val="008E6FAA"/>
    <w:rsid w:val="008F1474"/>
    <w:rsid w:val="008F6260"/>
    <w:rsid w:val="009001A7"/>
    <w:rsid w:val="00903332"/>
    <w:rsid w:val="0090418E"/>
    <w:rsid w:val="0090640D"/>
    <w:rsid w:val="009072ED"/>
    <w:rsid w:val="00911EB7"/>
    <w:rsid w:val="00914187"/>
    <w:rsid w:val="00916C09"/>
    <w:rsid w:val="00921283"/>
    <w:rsid w:val="00924D70"/>
    <w:rsid w:val="00926FDB"/>
    <w:rsid w:val="00932347"/>
    <w:rsid w:val="00932E66"/>
    <w:rsid w:val="009333B1"/>
    <w:rsid w:val="0093593C"/>
    <w:rsid w:val="00937674"/>
    <w:rsid w:val="0093780B"/>
    <w:rsid w:val="009409A3"/>
    <w:rsid w:val="00940A95"/>
    <w:rsid w:val="00941D6D"/>
    <w:rsid w:val="00952C51"/>
    <w:rsid w:val="00957C4A"/>
    <w:rsid w:val="00960C54"/>
    <w:rsid w:val="00961826"/>
    <w:rsid w:val="009727D1"/>
    <w:rsid w:val="009736A5"/>
    <w:rsid w:val="0097384D"/>
    <w:rsid w:val="00976783"/>
    <w:rsid w:val="00981336"/>
    <w:rsid w:val="00991657"/>
    <w:rsid w:val="0099329C"/>
    <w:rsid w:val="00994932"/>
    <w:rsid w:val="009A279F"/>
    <w:rsid w:val="009A7B78"/>
    <w:rsid w:val="009B4793"/>
    <w:rsid w:val="009C0DDE"/>
    <w:rsid w:val="009C1DE7"/>
    <w:rsid w:val="009C23C2"/>
    <w:rsid w:val="009C5174"/>
    <w:rsid w:val="009E3138"/>
    <w:rsid w:val="009E3E3A"/>
    <w:rsid w:val="009E746F"/>
    <w:rsid w:val="009E79F9"/>
    <w:rsid w:val="009F21B9"/>
    <w:rsid w:val="009F2637"/>
    <w:rsid w:val="009F5539"/>
    <w:rsid w:val="009F77A1"/>
    <w:rsid w:val="00A063D0"/>
    <w:rsid w:val="00A11E3A"/>
    <w:rsid w:val="00A125A5"/>
    <w:rsid w:val="00A1519A"/>
    <w:rsid w:val="00A16BE5"/>
    <w:rsid w:val="00A2641E"/>
    <w:rsid w:val="00A272EF"/>
    <w:rsid w:val="00A35AD3"/>
    <w:rsid w:val="00A3772D"/>
    <w:rsid w:val="00A44320"/>
    <w:rsid w:val="00A46987"/>
    <w:rsid w:val="00A64124"/>
    <w:rsid w:val="00A676E6"/>
    <w:rsid w:val="00A723B6"/>
    <w:rsid w:val="00A73091"/>
    <w:rsid w:val="00A75BFB"/>
    <w:rsid w:val="00A769A6"/>
    <w:rsid w:val="00A80F03"/>
    <w:rsid w:val="00A84015"/>
    <w:rsid w:val="00A85921"/>
    <w:rsid w:val="00A863CE"/>
    <w:rsid w:val="00A90219"/>
    <w:rsid w:val="00A9165D"/>
    <w:rsid w:val="00A936C6"/>
    <w:rsid w:val="00A94492"/>
    <w:rsid w:val="00AA003B"/>
    <w:rsid w:val="00AA0837"/>
    <w:rsid w:val="00AA1180"/>
    <w:rsid w:val="00AA1B71"/>
    <w:rsid w:val="00AB08A6"/>
    <w:rsid w:val="00AB0DD7"/>
    <w:rsid w:val="00AB0F18"/>
    <w:rsid w:val="00AB480D"/>
    <w:rsid w:val="00AB6E71"/>
    <w:rsid w:val="00AC1DF6"/>
    <w:rsid w:val="00AC2FB6"/>
    <w:rsid w:val="00AC5FBF"/>
    <w:rsid w:val="00AC7401"/>
    <w:rsid w:val="00AD296A"/>
    <w:rsid w:val="00AD35FB"/>
    <w:rsid w:val="00AD6E6E"/>
    <w:rsid w:val="00AE609F"/>
    <w:rsid w:val="00AE7887"/>
    <w:rsid w:val="00AE79AE"/>
    <w:rsid w:val="00AF0F0A"/>
    <w:rsid w:val="00AF2057"/>
    <w:rsid w:val="00AF27E0"/>
    <w:rsid w:val="00AF40FA"/>
    <w:rsid w:val="00AF57BC"/>
    <w:rsid w:val="00AF7997"/>
    <w:rsid w:val="00B02387"/>
    <w:rsid w:val="00B04439"/>
    <w:rsid w:val="00B04E9F"/>
    <w:rsid w:val="00B071AF"/>
    <w:rsid w:val="00B17303"/>
    <w:rsid w:val="00B23548"/>
    <w:rsid w:val="00B24787"/>
    <w:rsid w:val="00B323C9"/>
    <w:rsid w:val="00B32F80"/>
    <w:rsid w:val="00B34522"/>
    <w:rsid w:val="00B42C3D"/>
    <w:rsid w:val="00B44ED6"/>
    <w:rsid w:val="00B465B6"/>
    <w:rsid w:val="00B51D28"/>
    <w:rsid w:val="00B556C5"/>
    <w:rsid w:val="00B57B3C"/>
    <w:rsid w:val="00B60405"/>
    <w:rsid w:val="00B6138E"/>
    <w:rsid w:val="00B64213"/>
    <w:rsid w:val="00B7234B"/>
    <w:rsid w:val="00B76682"/>
    <w:rsid w:val="00B8533D"/>
    <w:rsid w:val="00B90700"/>
    <w:rsid w:val="00BA1EB6"/>
    <w:rsid w:val="00BA26EB"/>
    <w:rsid w:val="00BA28CC"/>
    <w:rsid w:val="00BA30CB"/>
    <w:rsid w:val="00BA75FE"/>
    <w:rsid w:val="00BB0E58"/>
    <w:rsid w:val="00BB15C5"/>
    <w:rsid w:val="00BB3BC0"/>
    <w:rsid w:val="00BB64EB"/>
    <w:rsid w:val="00BC0EAE"/>
    <w:rsid w:val="00BC673F"/>
    <w:rsid w:val="00BC702C"/>
    <w:rsid w:val="00BC7486"/>
    <w:rsid w:val="00BD16B7"/>
    <w:rsid w:val="00BD33A5"/>
    <w:rsid w:val="00BD58BE"/>
    <w:rsid w:val="00BE348B"/>
    <w:rsid w:val="00BF541C"/>
    <w:rsid w:val="00BF7FB4"/>
    <w:rsid w:val="00C021FC"/>
    <w:rsid w:val="00C02F97"/>
    <w:rsid w:val="00C0321A"/>
    <w:rsid w:val="00C10881"/>
    <w:rsid w:val="00C1494A"/>
    <w:rsid w:val="00C17C9A"/>
    <w:rsid w:val="00C204AA"/>
    <w:rsid w:val="00C21527"/>
    <w:rsid w:val="00C21B2F"/>
    <w:rsid w:val="00C2564B"/>
    <w:rsid w:val="00C2616C"/>
    <w:rsid w:val="00C314E8"/>
    <w:rsid w:val="00C34647"/>
    <w:rsid w:val="00C351F6"/>
    <w:rsid w:val="00C44825"/>
    <w:rsid w:val="00C575DE"/>
    <w:rsid w:val="00C617FB"/>
    <w:rsid w:val="00C61F38"/>
    <w:rsid w:val="00C66C82"/>
    <w:rsid w:val="00C71C20"/>
    <w:rsid w:val="00C80FD3"/>
    <w:rsid w:val="00C813FF"/>
    <w:rsid w:val="00C85945"/>
    <w:rsid w:val="00C878C0"/>
    <w:rsid w:val="00C91AAB"/>
    <w:rsid w:val="00C949AA"/>
    <w:rsid w:val="00C961D3"/>
    <w:rsid w:val="00C9686F"/>
    <w:rsid w:val="00CA791C"/>
    <w:rsid w:val="00CB0564"/>
    <w:rsid w:val="00CB08F9"/>
    <w:rsid w:val="00CB14B9"/>
    <w:rsid w:val="00CB1AE3"/>
    <w:rsid w:val="00CB6D94"/>
    <w:rsid w:val="00CB6DDB"/>
    <w:rsid w:val="00CC297B"/>
    <w:rsid w:val="00CC6F2B"/>
    <w:rsid w:val="00CD0E02"/>
    <w:rsid w:val="00CD518C"/>
    <w:rsid w:val="00CD65A9"/>
    <w:rsid w:val="00CE09C1"/>
    <w:rsid w:val="00CE0B56"/>
    <w:rsid w:val="00CE237D"/>
    <w:rsid w:val="00CE2B4D"/>
    <w:rsid w:val="00CF2D13"/>
    <w:rsid w:val="00CF3FB5"/>
    <w:rsid w:val="00CF47F5"/>
    <w:rsid w:val="00CF48D7"/>
    <w:rsid w:val="00D02B0F"/>
    <w:rsid w:val="00D14E5E"/>
    <w:rsid w:val="00D24018"/>
    <w:rsid w:val="00D2427D"/>
    <w:rsid w:val="00D24946"/>
    <w:rsid w:val="00D26334"/>
    <w:rsid w:val="00D26F18"/>
    <w:rsid w:val="00D27155"/>
    <w:rsid w:val="00D30743"/>
    <w:rsid w:val="00D30A6B"/>
    <w:rsid w:val="00D313AC"/>
    <w:rsid w:val="00D324C3"/>
    <w:rsid w:val="00D35CD8"/>
    <w:rsid w:val="00D36BD1"/>
    <w:rsid w:val="00D43BA1"/>
    <w:rsid w:val="00D467EA"/>
    <w:rsid w:val="00D54C5F"/>
    <w:rsid w:val="00D54E1E"/>
    <w:rsid w:val="00D720F9"/>
    <w:rsid w:val="00D73DD4"/>
    <w:rsid w:val="00D8080E"/>
    <w:rsid w:val="00D911DE"/>
    <w:rsid w:val="00D96656"/>
    <w:rsid w:val="00DA499D"/>
    <w:rsid w:val="00DA6EBA"/>
    <w:rsid w:val="00DA78AD"/>
    <w:rsid w:val="00DB1174"/>
    <w:rsid w:val="00DB5876"/>
    <w:rsid w:val="00DC0FAF"/>
    <w:rsid w:val="00DC10BC"/>
    <w:rsid w:val="00DC10D6"/>
    <w:rsid w:val="00DC36F7"/>
    <w:rsid w:val="00DC3CB9"/>
    <w:rsid w:val="00DC5090"/>
    <w:rsid w:val="00DC5544"/>
    <w:rsid w:val="00DD0072"/>
    <w:rsid w:val="00DD42DD"/>
    <w:rsid w:val="00DD52DC"/>
    <w:rsid w:val="00DE1B9F"/>
    <w:rsid w:val="00DE3664"/>
    <w:rsid w:val="00DF5161"/>
    <w:rsid w:val="00E01608"/>
    <w:rsid w:val="00E03380"/>
    <w:rsid w:val="00E0723D"/>
    <w:rsid w:val="00E21D86"/>
    <w:rsid w:val="00E30D68"/>
    <w:rsid w:val="00E3640D"/>
    <w:rsid w:val="00E37342"/>
    <w:rsid w:val="00E41E6E"/>
    <w:rsid w:val="00E42058"/>
    <w:rsid w:val="00E42587"/>
    <w:rsid w:val="00E45A27"/>
    <w:rsid w:val="00E4705D"/>
    <w:rsid w:val="00E5076B"/>
    <w:rsid w:val="00E54E11"/>
    <w:rsid w:val="00E65492"/>
    <w:rsid w:val="00E70FCE"/>
    <w:rsid w:val="00E71A8C"/>
    <w:rsid w:val="00E73355"/>
    <w:rsid w:val="00E75F95"/>
    <w:rsid w:val="00E842D6"/>
    <w:rsid w:val="00E874E9"/>
    <w:rsid w:val="00E908DF"/>
    <w:rsid w:val="00E918ED"/>
    <w:rsid w:val="00E918FA"/>
    <w:rsid w:val="00E91962"/>
    <w:rsid w:val="00E923AE"/>
    <w:rsid w:val="00E92807"/>
    <w:rsid w:val="00E93A81"/>
    <w:rsid w:val="00E96D1A"/>
    <w:rsid w:val="00EA19BE"/>
    <w:rsid w:val="00EA38E6"/>
    <w:rsid w:val="00EA4E25"/>
    <w:rsid w:val="00EA60B5"/>
    <w:rsid w:val="00EA74C2"/>
    <w:rsid w:val="00EB1A80"/>
    <w:rsid w:val="00EC0424"/>
    <w:rsid w:val="00EC11C3"/>
    <w:rsid w:val="00EC4C45"/>
    <w:rsid w:val="00EC693A"/>
    <w:rsid w:val="00ED62B8"/>
    <w:rsid w:val="00EE276D"/>
    <w:rsid w:val="00EE3AB1"/>
    <w:rsid w:val="00EE47B6"/>
    <w:rsid w:val="00EE69DF"/>
    <w:rsid w:val="00EF24DD"/>
    <w:rsid w:val="00EF68C7"/>
    <w:rsid w:val="00F005DD"/>
    <w:rsid w:val="00F041F5"/>
    <w:rsid w:val="00F06D81"/>
    <w:rsid w:val="00F10EB4"/>
    <w:rsid w:val="00F147D4"/>
    <w:rsid w:val="00F16A1E"/>
    <w:rsid w:val="00F17FC3"/>
    <w:rsid w:val="00F24FD8"/>
    <w:rsid w:val="00F27328"/>
    <w:rsid w:val="00F31D8D"/>
    <w:rsid w:val="00F339CC"/>
    <w:rsid w:val="00F34D9F"/>
    <w:rsid w:val="00F37FF9"/>
    <w:rsid w:val="00F51F9C"/>
    <w:rsid w:val="00F64874"/>
    <w:rsid w:val="00F70C5B"/>
    <w:rsid w:val="00F754DA"/>
    <w:rsid w:val="00F7587A"/>
    <w:rsid w:val="00F76008"/>
    <w:rsid w:val="00F805DE"/>
    <w:rsid w:val="00F81FE1"/>
    <w:rsid w:val="00F8590C"/>
    <w:rsid w:val="00FA0A8C"/>
    <w:rsid w:val="00FA2E3E"/>
    <w:rsid w:val="00FA31AD"/>
    <w:rsid w:val="00FA3341"/>
    <w:rsid w:val="00FA7528"/>
    <w:rsid w:val="00FB048C"/>
    <w:rsid w:val="00FB325F"/>
    <w:rsid w:val="00FC03CE"/>
    <w:rsid w:val="00FC25E7"/>
    <w:rsid w:val="00FC5F32"/>
    <w:rsid w:val="00FD1FD8"/>
    <w:rsid w:val="00FD74C9"/>
    <w:rsid w:val="00FE506E"/>
    <w:rsid w:val="00FF4D32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0E5FB9"/>
  <w15:docId w15:val="{907E8370-BDD2-4794-A9A9-4A3EA07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alibri" w:hAnsi="Comic Sans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2ED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7F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A7528"/>
    <w:pPr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rsid w:val="008A63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329C"/>
    <w:pPr>
      <w:spacing w:after="0" w:line="240" w:lineRule="auto"/>
      <w:ind w:left="360"/>
    </w:pPr>
    <w:rPr>
      <w:rFonts w:ascii="Arial Narrow" w:hAnsi="Arial Narrow" w:cs="Arial"/>
      <w:color w:val="800080"/>
      <w:sz w:val="20"/>
      <w:szCs w:val="24"/>
    </w:rPr>
  </w:style>
  <w:style w:type="character" w:customStyle="1" w:styleId="BodyTextIndentChar">
    <w:name w:val="Body Text Indent Char"/>
    <w:link w:val="BodyTextIndent"/>
    <w:uiPriority w:val="99"/>
    <w:rsid w:val="0099329C"/>
    <w:rPr>
      <w:rFonts w:ascii="Arial Narrow" w:hAnsi="Arial Narrow" w:cs="Arial"/>
      <w:color w:val="800080"/>
      <w:sz w:val="20"/>
      <w:szCs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3BC0"/>
    <w:pPr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qFormat/>
    <w:locked/>
    <w:rsid w:val="00A90219"/>
    <w:rPr>
      <w:i/>
      <w:iCs/>
    </w:rPr>
  </w:style>
  <w:style w:type="paragraph" w:styleId="NoSpacing">
    <w:name w:val="No Spacing"/>
    <w:uiPriority w:val="1"/>
    <w:qFormat/>
    <w:rsid w:val="007E78C9"/>
    <w:rPr>
      <w:rFonts w:ascii="Calibri" w:eastAsia="Times New Roman" w:hAnsi="Calibri"/>
      <w:sz w:val="22"/>
      <w:szCs w:val="22"/>
    </w:rPr>
  </w:style>
  <w:style w:type="table" w:styleId="TableGrid">
    <w:name w:val="Table Grid"/>
    <w:basedOn w:val="TableNormal"/>
    <w:uiPriority w:val="39"/>
    <w:locked/>
    <w:rsid w:val="0015555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700"/>
    <w:pPr>
      <w:autoSpaceDE w:val="0"/>
      <w:autoSpaceDN w:val="0"/>
      <w:adjustRightInd w:val="0"/>
    </w:pPr>
    <w:rPr>
      <w:rFonts w:ascii="SassoonPrimaryInfant" w:hAnsi="SassoonPrimaryInfant" w:cs="SassoonPrimaryInfan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4AE3C-1C23-4BA2-8C8C-C0F6A8B6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2619</Words>
  <Characters>13427</Characters>
  <Application>Microsoft Office Word</Application>
  <DocSecurity>0</DocSecurity>
  <Lines>111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Path - Creative</vt:lpstr>
    </vt:vector>
  </TitlesOfParts>
  <Company>Microsoft</Company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Path - Creative</dc:title>
  <dc:creator>Ali</dc:creator>
  <cp:lastModifiedBy>Lisa Hall</cp:lastModifiedBy>
  <cp:revision>3</cp:revision>
  <cp:lastPrinted>2012-07-11T08:31:00Z</cp:lastPrinted>
  <dcterms:created xsi:type="dcterms:W3CDTF">2026-04-12T15:54:00Z</dcterms:created>
  <dcterms:modified xsi:type="dcterms:W3CDTF">2026-04-12T15:55:00Z</dcterms:modified>
</cp:coreProperties>
</file>